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РОГНЕДИНСКИЙ МУНИЦИПАЛЬНЫЙ РАЙОН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СЕЛЬСКАЯ АДМИНИСТРАЦИЯ 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B3635" w:rsidRDefault="00CB3635" w:rsidP="00CB363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ФЕДОРОВСКОЕ СЕЛЬСКОЕ ПОСЕЛЕНИЕ</w:t>
      </w:r>
    </w:p>
    <w:p w:rsidR="00CB3635" w:rsidRDefault="00CB3635" w:rsidP="00CB3635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</w:p>
    <w:p w:rsidR="00CB3635" w:rsidRDefault="00CB3635" w:rsidP="00CB3635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CB3635" w:rsidRDefault="00CB3635" w:rsidP="00CB3635">
      <w:pPr>
        <w:rPr>
          <w:b/>
          <w:bCs/>
          <w:szCs w:val="24"/>
        </w:rPr>
      </w:pPr>
    </w:p>
    <w:p w:rsidR="00CB3635" w:rsidRDefault="00CB3635" w:rsidP="00CB3635">
      <w:r>
        <w:t xml:space="preserve">от </w:t>
      </w:r>
      <w:r w:rsidR="00E6716A">
        <w:t>08</w:t>
      </w:r>
      <w:r>
        <w:t xml:space="preserve">.11.2023 № </w:t>
      </w:r>
      <w:r w:rsidR="00E6716A">
        <w:t>28</w:t>
      </w:r>
    </w:p>
    <w:p w:rsidR="00CB3635" w:rsidRDefault="00CB3635" w:rsidP="00CB3635">
      <w:r>
        <w:t>п. Гобики</w:t>
      </w:r>
    </w:p>
    <w:p w:rsidR="005E7D1C" w:rsidRDefault="005E7D1C" w:rsidP="00CB3635"/>
    <w:p w:rsidR="00283B77" w:rsidRDefault="00CB3635" w:rsidP="00CB3635">
      <w:pPr>
        <w:widowControl/>
        <w:suppressAutoHyphens w:val="0"/>
        <w:jc w:val="both"/>
        <w:rPr>
          <w:szCs w:val="24"/>
        </w:rPr>
      </w:pPr>
      <w:r w:rsidRPr="00CB3635">
        <w:rPr>
          <w:szCs w:val="24"/>
        </w:rPr>
        <w:t xml:space="preserve">О закладке </w:t>
      </w:r>
      <w:proofErr w:type="gramStart"/>
      <w:r w:rsidRPr="00CB3635">
        <w:rPr>
          <w:szCs w:val="24"/>
        </w:rPr>
        <w:t>электронных</w:t>
      </w:r>
      <w:proofErr w:type="gramEnd"/>
      <w:r w:rsidRPr="00CB3635">
        <w:rPr>
          <w:szCs w:val="24"/>
        </w:rPr>
        <w:t xml:space="preserve">  похозяйственных</w:t>
      </w:r>
    </w:p>
    <w:p w:rsidR="00283B77" w:rsidRDefault="00CB3635" w:rsidP="00CB3635">
      <w:pPr>
        <w:widowControl/>
        <w:suppressAutoHyphens w:val="0"/>
        <w:jc w:val="both"/>
        <w:rPr>
          <w:szCs w:val="24"/>
        </w:rPr>
      </w:pPr>
      <w:r w:rsidRPr="00CB3635">
        <w:rPr>
          <w:szCs w:val="24"/>
        </w:rPr>
        <w:t xml:space="preserve"> книг учета личных подсобных хозяйств</w:t>
      </w:r>
    </w:p>
    <w:p w:rsidR="00283B77" w:rsidRDefault="00CB3635" w:rsidP="00CB3635">
      <w:pPr>
        <w:widowControl/>
        <w:suppressAutoHyphens w:val="0"/>
        <w:jc w:val="both"/>
        <w:rPr>
          <w:szCs w:val="24"/>
        </w:rPr>
      </w:pPr>
      <w:r w:rsidRPr="00CB3635">
        <w:rPr>
          <w:szCs w:val="24"/>
        </w:rPr>
        <w:t xml:space="preserve"> граж</w:t>
      </w:r>
      <w:r w:rsidR="00283B77">
        <w:rPr>
          <w:szCs w:val="24"/>
        </w:rPr>
        <w:t>дан на территории муниципального образования</w:t>
      </w:r>
    </w:p>
    <w:p w:rsidR="00065FE1" w:rsidRPr="00CB3635" w:rsidRDefault="00283B77" w:rsidP="00283B77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>Федоровское</w:t>
      </w:r>
      <w:r w:rsidR="001205BF">
        <w:rPr>
          <w:szCs w:val="24"/>
        </w:rPr>
        <w:t xml:space="preserve"> </w:t>
      </w:r>
      <w:proofErr w:type="gramStart"/>
      <w:r w:rsidR="001205BF">
        <w:rPr>
          <w:szCs w:val="24"/>
        </w:rPr>
        <w:t>сельского</w:t>
      </w:r>
      <w:proofErr w:type="gramEnd"/>
      <w:r w:rsidR="001205BF">
        <w:rPr>
          <w:szCs w:val="24"/>
        </w:rPr>
        <w:t xml:space="preserve"> поселение</w:t>
      </w:r>
      <w:bookmarkStart w:id="0" w:name="_GoBack"/>
      <w:bookmarkEnd w:id="0"/>
      <w:r w:rsidR="00CB3635" w:rsidRPr="00CB3635">
        <w:rPr>
          <w:szCs w:val="24"/>
        </w:rPr>
        <w:t>.</w:t>
      </w:r>
    </w:p>
    <w:p w:rsidR="00283B77" w:rsidRDefault="00283B77" w:rsidP="00283B77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:rsidR="00065FE1" w:rsidRPr="005F57D2" w:rsidRDefault="00283B77" w:rsidP="005F57D2">
      <w:pPr>
        <w:jc w:val="both"/>
        <w:rPr>
          <w:color w:val="000000"/>
          <w:szCs w:val="24"/>
        </w:rPr>
      </w:pPr>
      <w:r>
        <w:rPr>
          <w:szCs w:val="24"/>
        </w:rPr>
        <w:t xml:space="preserve">       </w:t>
      </w:r>
      <w:r w:rsidR="00FD48B1" w:rsidRPr="00CB3635">
        <w:rPr>
          <w:szCs w:val="24"/>
        </w:rPr>
        <w:t xml:space="preserve"> </w:t>
      </w:r>
      <w:proofErr w:type="gramStart"/>
      <w:r w:rsidR="00FD48B1" w:rsidRPr="00CB3635">
        <w:rPr>
          <w:szCs w:val="24"/>
        </w:rPr>
        <w:t xml:space="preserve">Руководствуясь ст.8 Федерального закона от 7 июля 2003года №112-ФЗ </w:t>
      </w:r>
      <w:r w:rsidR="005F57D2">
        <w:rPr>
          <w:szCs w:val="24"/>
        </w:rPr>
        <w:t>«О личном подсобном хозяйстве»</w:t>
      </w:r>
      <w:r w:rsidR="005F57D2" w:rsidRPr="00162303">
        <w:rPr>
          <w:color w:val="000000"/>
          <w:sz w:val="28"/>
          <w:szCs w:val="28"/>
        </w:rPr>
        <w:t xml:space="preserve"> </w:t>
      </w:r>
      <w:r w:rsidR="005F57D2" w:rsidRPr="005F57D2">
        <w:rPr>
          <w:color w:val="000000"/>
          <w:szCs w:val="24"/>
        </w:rPr>
        <w:t>Федеральным законом Российской федерации № 131-ФЗ от 06.10.2003 года «Об общих принципах организации местного самоуправления»</w:t>
      </w:r>
      <w:r w:rsidR="005F57D2">
        <w:rPr>
          <w:color w:val="000000"/>
          <w:szCs w:val="24"/>
        </w:rPr>
        <w:t xml:space="preserve">, </w:t>
      </w:r>
      <w:r w:rsidR="00FD48B1" w:rsidRPr="00CB3635">
        <w:rPr>
          <w:color w:val="000000"/>
          <w:szCs w:val="24"/>
        </w:rPr>
        <w:t>Приказом Министерства сельского хозяйства Российской Федерации от 27.09.2022 N 629 «Об утверждении формы и порядк</w:t>
      </w:r>
      <w:r w:rsidR="00EC6E5F" w:rsidRPr="00CB3635">
        <w:rPr>
          <w:color w:val="000000"/>
          <w:szCs w:val="24"/>
        </w:rPr>
        <w:t>а ведения похозяйственных книг» и в целях учета личных п</w:t>
      </w:r>
      <w:r w:rsidR="005F57D2">
        <w:rPr>
          <w:color w:val="000000"/>
          <w:szCs w:val="24"/>
        </w:rPr>
        <w:t>одсобных хозяйств на территории муниципального образования Федоровское  сельское  поселение</w:t>
      </w:r>
      <w:proofErr w:type="gramEnd"/>
      <w:r w:rsidR="00EC6E5F" w:rsidRPr="00CB3635">
        <w:rPr>
          <w:szCs w:val="24"/>
        </w:rPr>
        <w:t xml:space="preserve">, </w:t>
      </w:r>
      <w:r w:rsidR="005F57D2">
        <w:rPr>
          <w:szCs w:val="24"/>
        </w:rPr>
        <w:t>сельская администрация муниципального  образования  Федоровское  сельское  поселение  Рогнединского  муниципального  района, Брянской  области</w:t>
      </w:r>
      <w:r w:rsidR="005F57D2">
        <w:rPr>
          <w:color w:val="000000"/>
          <w:szCs w:val="24"/>
        </w:rPr>
        <w:t>.</w:t>
      </w:r>
    </w:p>
    <w:p w:rsidR="00065FE1" w:rsidRPr="00CB3635" w:rsidRDefault="00FD48B1">
      <w:pPr>
        <w:widowControl/>
        <w:suppressAutoHyphens w:val="0"/>
        <w:ind w:firstLine="709"/>
        <w:jc w:val="both"/>
        <w:rPr>
          <w:szCs w:val="24"/>
        </w:rPr>
      </w:pPr>
      <w:r w:rsidRPr="00CB3635">
        <w:rPr>
          <w:szCs w:val="24"/>
        </w:rPr>
        <w:t>ПОСТАНОВЛЯЕТ:</w:t>
      </w:r>
    </w:p>
    <w:p w:rsidR="00065FE1" w:rsidRPr="00CB3635" w:rsidRDefault="00FD48B1">
      <w:pPr>
        <w:widowControl/>
        <w:suppressAutoHyphens w:val="0"/>
        <w:ind w:firstLine="709"/>
        <w:jc w:val="both"/>
        <w:rPr>
          <w:szCs w:val="24"/>
        </w:rPr>
      </w:pPr>
      <w:r w:rsidRPr="00CB3635">
        <w:rPr>
          <w:szCs w:val="24"/>
        </w:rPr>
        <w:t>1.Произвести закладку  электронных похозяйственных книг учета личных подсо</w:t>
      </w:r>
      <w:r w:rsidRPr="00CB3635">
        <w:rPr>
          <w:szCs w:val="24"/>
        </w:rPr>
        <w:t>б</w:t>
      </w:r>
      <w:r w:rsidRPr="00CB3635">
        <w:rPr>
          <w:szCs w:val="24"/>
        </w:rPr>
        <w:t>ных</w:t>
      </w:r>
      <w:r w:rsidR="005F57D2">
        <w:rPr>
          <w:szCs w:val="24"/>
        </w:rPr>
        <w:t xml:space="preserve"> хозя</w:t>
      </w:r>
      <w:r w:rsidR="009818D5">
        <w:rPr>
          <w:szCs w:val="24"/>
        </w:rPr>
        <w:t>й</w:t>
      </w:r>
      <w:proofErr w:type="gramStart"/>
      <w:r w:rsidR="009818D5">
        <w:rPr>
          <w:szCs w:val="24"/>
        </w:rPr>
        <w:t>ств гр</w:t>
      </w:r>
      <w:proofErr w:type="gramEnd"/>
      <w:r w:rsidR="009818D5">
        <w:rPr>
          <w:szCs w:val="24"/>
        </w:rPr>
        <w:t>аждан на период 2024-2028</w:t>
      </w:r>
      <w:r w:rsidR="005F57D2">
        <w:rPr>
          <w:szCs w:val="24"/>
        </w:rPr>
        <w:t>гг  в количестве 7 книг</w:t>
      </w:r>
      <w:r w:rsidRPr="00CB3635">
        <w:rPr>
          <w:szCs w:val="24"/>
        </w:rPr>
        <w:t xml:space="preserve"> со следующей нумер</w:t>
      </w:r>
      <w:r w:rsidRPr="00CB3635">
        <w:rPr>
          <w:szCs w:val="24"/>
        </w:rPr>
        <w:t>а</w:t>
      </w:r>
      <w:r w:rsidRPr="00CB3635">
        <w:rPr>
          <w:szCs w:val="24"/>
        </w:rPr>
        <w:t>цией:</w:t>
      </w:r>
    </w:p>
    <w:p w:rsidR="00065FE1" w:rsidRPr="00CB3635" w:rsidRDefault="00FD48B1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 w:rsidRPr="00CB3635">
        <w:rPr>
          <w:szCs w:val="24"/>
        </w:rPr>
        <w:t>похозяйственная книга  учета с № 1 по №</w:t>
      </w:r>
      <w:r w:rsidR="005F57D2">
        <w:rPr>
          <w:szCs w:val="24"/>
        </w:rPr>
        <w:t xml:space="preserve"> 3 (включительно) – п. Гобики</w:t>
      </w:r>
    </w:p>
    <w:p w:rsidR="00065FE1" w:rsidRPr="00CB3635" w:rsidRDefault="00FD48B1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 w:rsidRPr="00CB3635">
        <w:rPr>
          <w:szCs w:val="24"/>
        </w:rPr>
        <w:t>похозяйственная кн</w:t>
      </w:r>
      <w:r w:rsidR="005F57D2">
        <w:rPr>
          <w:szCs w:val="24"/>
        </w:rPr>
        <w:t>ига  учета № 4 - д. Сельцо</w:t>
      </w:r>
    </w:p>
    <w:p w:rsidR="00615647" w:rsidRDefault="00FD48B1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 w:rsidRPr="00CB3635">
        <w:rPr>
          <w:szCs w:val="24"/>
        </w:rPr>
        <w:t>похозяйственная к</w:t>
      </w:r>
      <w:r w:rsidR="005F57D2">
        <w:rPr>
          <w:szCs w:val="24"/>
        </w:rPr>
        <w:t xml:space="preserve">нига  учета  № 5 – с. Федоровское, д. </w:t>
      </w:r>
      <w:proofErr w:type="spellStart"/>
      <w:r w:rsidR="005F57D2">
        <w:rPr>
          <w:szCs w:val="24"/>
        </w:rPr>
        <w:t>Кисляково</w:t>
      </w:r>
      <w:proofErr w:type="spellEnd"/>
      <w:r w:rsidR="005F57D2">
        <w:rPr>
          <w:szCs w:val="24"/>
        </w:rPr>
        <w:t xml:space="preserve">, </w:t>
      </w:r>
    </w:p>
    <w:p w:rsidR="00615647" w:rsidRDefault="005F57D2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>
        <w:rPr>
          <w:szCs w:val="24"/>
        </w:rPr>
        <w:t>п. Преображенский</w:t>
      </w:r>
      <w:r w:rsidR="00615647">
        <w:rPr>
          <w:szCs w:val="24"/>
        </w:rPr>
        <w:t>, д. Милейково, п. Заря, д. Слобода, д. Щипонь,</w:t>
      </w:r>
    </w:p>
    <w:p w:rsidR="00065FE1" w:rsidRPr="00CB3635" w:rsidRDefault="00615647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>
        <w:rPr>
          <w:szCs w:val="24"/>
        </w:rPr>
        <w:t xml:space="preserve"> д. Павловское</w:t>
      </w:r>
    </w:p>
    <w:p w:rsidR="00065FE1" w:rsidRPr="00CB3635" w:rsidRDefault="00FD48B1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 w:rsidRPr="00CB3635">
        <w:rPr>
          <w:szCs w:val="24"/>
        </w:rPr>
        <w:t>похозяйственна</w:t>
      </w:r>
      <w:r w:rsidR="00615647">
        <w:rPr>
          <w:szCs w:val="24"/>
        </w:rPr>
        <w:t>я книга  учета № 6 – с. Осовик</w:t>
      </w:r>
    </w:p>
    <w:p w:rsidR="00615647" w:rsidRDefault="00FD48B1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 w:rsidRPr="00CB3635">
        <w:rPr>
          <w:szCs w:val="24"/>
        </w:rPr>
        <w:t>похо</w:t>
      </w:r>
      <w:r w:rsidR="00615647">
        <w:rPr>
          <w:szCs w:val="24"/>
        </w:rPr>
        <w:t>зяйственная книга  учета № 7 – д. Лозицы, п. Подборок, д. Чернея,</w:t>
      </w:r>
    </w:p>
    <w:p w:rsidR="00065FE1" w:rsidRPr="00CB3635" w:rsidRDefault="00615647">
      <w:pPr>
        <w:widowControl/>
        <w:numPr>
          <w:ilvl w:val="0"/>
          <w:numId w:val="2"/>
        </w:numPr>
        <w:tabs>
          <w:tab w:val="left" w:pos="1069"/>
        </w:tabs>
        <w:suppressAutoHyphens w:val="0"/>
        <w:ind w:left="1069"/>
        <w:jc w:val="both"/>
        <w:rPr>
          <w:szCs w:val="24"/>
        </w:rPr>
      </w:pPr>
      <w:r>
        <w:rPr>
          <w:szCs w:val="24"/>
        </w:rPr>
        <w:t xml:space="preserve"> д. </w:t>
      </w:r>
      <w:proofErr w:type="spellStart"/>
      <w:r>
        <w:rPr>
          <w:szCs w:val="24"/>
        </w:rPr>
        <w:t>Фроловка</w:t>
      </w:r>
      <w:proofErr w:type="spellEnd"/>
      <w:r>
        <w:rPr>
          <w:szCs w:val="24"/>
        </w:rPr>
        <w:t>, д. Согласие</w:t>
      </w:r>
    </w:p>
    <w:p w:rsidR="00065FE1" w:rsidRPr="00CB3635" w:rsidRDefault="00615647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  </w:t>
      </w:r>
      <w:r w:rsidR="00FD48B1" w:rsidRPr="00CB3635">
        <w:rPr>
          <w:szCs w:val="24"/>
        </w:rPr>
        <w:t>2.Начать работу по закладке электронных  похозяйственных книг  учета личных по</w:t>
      </w:r>
      <w:r w:rsidR="00FD48B1" w:rsidRPr="00CB3635">
        <w:rPr>
          <w:szCs w:val="24"/>
        </w:rPr>
        <w:t>д</w:t>
      </w:r>
      <w:r w:rsidR="009818D5">
        <w:rPr>
          <w:szCs w:val="24"/>
        </w:rPr>
        <w:t>собных хозяйств с 10</w:t>
      </w:r>
      <w:r w:rsidR="00FD48B1" w:rsidRPr="00CB3635">
        <w:rPr>
          <w:szCs w:val="24"/>
        </w:rPr>
        <w:t>.11.2023г.</w:t>
      </w:r>
    </w:p>
    <w:p w:rsidR="00065FE1" w:rsidRPr="00CB3635" w:rsidRDefault="00874BD5" w:rsidP="00874BD5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bCs/>
          <w:color w:val="000000"/>
          <w:szCs w:val="24"/>
        </w:rPr>
        <w:t xml:space="preserve"> 3.</w:t>
      </w:r>
      <w:r w:rsidRPr="00C4367C">
        <w:rPr>
          <w:bCs/>
          <w:color w:val="000000"/>
          <w:szCs w:val="24"/>
        </w:rPr>
        <w:t>Настоящее постановление разместить на официальном сайте муниципального обр</w:t>
      </w:r>
      <w:r w:rsidRPr="00C4367C">
        <w:rPr>
          <w:bCs/>
          <w:color w:val="000000"/>
          <w:szCs w:val="24"/>
        </w:rPr>
        <w:t>а</w:t>
      </w:r>
      <w:r w:rsidRPr="00C4367C">
        <w:rPr>
          <w:bCs/>
          <w:color w:val="000000"/>
          <w:szCs w:val="24"/>
        </w:rPr>
        <w:t xml:space="preserve">зования Федоровское  сельское поселение в сети «Интернет» – </w:t>
      </w:r>
      <w:hyperlink r:id="rId6" w:history="1">
        <w:r w:rsidRPr="00C4367C">
          <w:rPr>
            <w:rStyle w:val="a9"/>
            <w:szCs w:val="24"/>
          </w:rPr>
          <w:t>https://adm-</w:t>
        </w:r>
        <w:proofErr w:type="spellStart"/>
        <w:r w:rsidRPr="00C4367C">
          <w:rPr>
            <w:rStyle w:val="a9"/>
            <w:szCs w:val="24"/>
            <w:lang w:val="en-US"/>
          </w:rPr>
          <w:t>fedorovka</w:t>
        </w:r>
        <w:proofErr w:type="spellEnd"/>
        <w:r w:rsidRPr="00C4367C">
          <w:rPr>
            <w:rStyle w:val="a9"/>
            <w:szCs w:val="24"/>
          </w:rPr>
          <w:t>.okis.ru/</w:t>
        </w:r>
      </w:hyperlink>
    </w:p>
    <w:p w:rsidR="00065FE1" w:rsidRPr="00CB3635" w:rsidRDefault="00FD48B1">
      <w:pPr>
        <w:widowControl/>
        <w:suppressAutoHyphens w:val="0"/>
        <w:ind w:firstLine="709"/>
        <w:jc w:val="both"/>
        <w:rPr>
          <w:szCs w:val="24"/>
        </w:rPr>
      </w:pPr>
      <w:r w:rsidRPr="00CB3635">
        <w:rPr>
          <w:szCs w:val="24"/>
        </w:rPr>
        <w:t>4.</w:t>
      </w:r>
      <w:proofErr w:type="gramStart"/>
      <w:r w:rsidRPr="00CB3635">
        <w:rPr>
          <w:szCs w:val="24"/>
        </w:rPr>
        <w:t>Контроль за</w:t>
      </w:r>
      <w:proofErr w:type="gramEnd"/>
      <w:r w:rsidRPr="00CB3635">
        <w:rPr>
          <w:szCs w:val="24"/>
        </w:rPr>
        <w:t xml:space="preserve"> выполнением  настоящего постановления оставляю за собой.</w:t>
      </w:r>
    </w:p>
    <w:p w:rsidR="00615647" w:rsidRDefault="00615647">
      <w:pPr>
        <w:widowControl/>
        <w:suppressAutoHyphens w:val="0"/>
        <w:ind w:firstLine="709"/>
        <w:jc w:val="both"/>
        <w:rPr>
          <w:szCs w:val="24"/>
        </w:rPr>
      </w:pPr>
    </w:p>
    <w:p w:rsidR="00065FE1" w:rsidRPr="00CB3635" w:rsidRDefault="00615647" w:rsidP="00615647">
      <w:pPr>
        <w:widowControl/>
        <w:suppressAutoHyphens w:val="0"/>
        <w:ind w:firstLine="709"/>
        <w:jc w:val="both"/>
        <w:rPr>
          <w:szCs w:val="24"/>
        </w:rPr>
      </w:pPr>
      <w:r>
        <w:rPr>
          <w:szCs w:val="24"/>
        </w:rPr>
        <w:t>Глава   администрации</w:t>
      </w:r>
      <w:r w:rsidR="00FD48B1" w:rsidRPr="00CB3635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А.В. Серпикова</w:t>
      </w:r>
    </w:p>
    <w:p w:rsidR="00065FE1" w:rsidRPr="00CB3635" w:rsidRDefault="00065FE1">
      <w:pPr>
        <w:widowControl/>
        <w:suppressAutoHyphens w:val="0"/>
        <w:ind w:firstLine="709"/>
        <w:jc w:val="both"/>
        <w:rPr>
          <w:szCs w:val="24"/>
        </w:rPr>
      </w:pPr>
    </w:p>
    <w:p w:rsidR="00065FE1" w:rsidRPr="00CB3635" w:rsidRDefault="00065FE1">
      <w:pPr>
        <w:rPr>
          <w:szCs w:val="24"/>
        </w:rPr>
      </w:pPr>
    </w:p>
    <w:sectPr w:rsidR="00065FE1" w:rsidRPr="00CB363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992"/>
    <w:multiLevelType w:val="multilevel"/>
    <w:tmpl w:val="749E3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06E9A"/>
    <w:multiLevelType w:val="multilevel"/>
    <w:tmpl w:val="D0D03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A32D15"/>
    <w:multiLevelType w:val="multilevel"/>
    <w:tmpl w:val="685AC9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E1"/>
    <w:rsid w:val="00065FE1"/>
    <w:rsid w:val="001205BF"/>
    <w:rsid w:val="00283B77"/>
    <w:rsid w:val="005E7D1C"/>
    <w:rsid w:val="005F57D2"/>
    <w:rsid w:val="00615647"/>
    <w:rsid w:val="00874BD5"/>
    <w:rsid w:val="009818D5"/>
    <w:rsid w:val="00CB3635"/>
    <w:rsid w:val="00E6716A"/>
    <w:rsid w:val="00EC6E5F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90"/>
    <w:pPr>
      <w:widowControl w:val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A6B90"/>
    <w:pPr>
      <w:keepNext/>
      <w:tabs>
        <w:tab w:val="num" w:pos="1080"/>
      </w:tabs>
      <w:ind w:left="708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4A6B9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3">
    <w:name w:val="Основной текст Знак"/>
    <w:basedOn w:val="a0"/>
    <w:link w:val="a4"/>
    <w:semiHidden/>
    <w:qFormat/>
    <w:rsid w:val="004A6B9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semiHidden/>
    <w:unhideWhenUsed/>
    <w:rsid w:val="004A6B90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rsid w:val="00CB3635"/>
    <w:pPr>
      <w:widowControl w:val="0"/>
      <w:suppressAutoHyphens w:val="0"/>
      <w:snapToGrid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9">
    <w:name w:val="Hyperlink"/>
    <w:rsid w:val="00874BD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90"/>
    <w:pPr>
      <w:widowControl w:val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A6B90"/>
    <w:pPr>
      <w:keepNext/>
      <w:tabs>
        <w:tab w:val="num" w:pos="1080"/>
      </w:tabs>
      <w:ind w:left="708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4A6B9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3">
    <w:name w:val="Основной текст Знак"/>
    <w:basedOn w:val="a0"/>
    <w:link w:val="a4"/>
    <w:semiHidden/>
    <w:qFormat/>
    <w:rsid w:val="004A6B9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semiHidden/>
    <w:unhideWhenUsed/>
    <w:rsid w:val="004A6B90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ый1"/>
    <w:rsid w:val="00CB3635"/>
    <w:pPr>
      <w:widowControl w:val="0"/>
      <w:suppressAutoHyphens w:val="0"/>
      <w:snapToGrid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9">
    <w:name w:val="Hyperlink"/>
    <w:rsid w:val="00874BD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fedorovka.ok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20</cp:revision>
  <cp:lastPrinted>2023-11-08T06:35:00Z</cp:lastPrinted>
  <dcterms:created xsi:type="dcterms:W3CDTF">2023-10-23T12:51:00Z</dcterms:created>
  <dcterms:modified xsi:type="dcterms:W3CDTF">2023-11-08T06:35:00Z</dcterms:modified>
  <dc:language>ru-RU</dc:language>
</cp:coreProperties>
</file>