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68" w:rsidRPr="005514AC" w:rsidRDefault="005C0A68" w:rsidP="00CF1F2D">
      <w:pPr>
        <w:pStyle w:val="a3"/>
        <w:jc w:val="center"/>
        <w:rPr>
          <w:b/>
          <w:bCs/>
          <w:sz w:val="28"/>
          <w:szCs w:val="28"/>
        </w:rPr>
      </w:pPr>
      <w:r w:rsidRPr="005514AC">
        <w:rPr>
          <w:b/>
          <w:bCs/>
          <w:sz w:val="28"/>
          <w:szCs w:val="28"/>
        </w:rPr>
        <w:t>ПОЯСНИТЕЛЬНАЯ ЗАПИСКА</w:t>
      </w:r>
    </w:p>
    <w:p w:rsidR="005C0A68" w:rsidRPr="00F27C5C" w:rsidRDefault="005C0A68" w:rsidP="00CF1F2D">
      <w:pPr>
        <w:jc w:val="center"/>
        <w:rPr>
          <w:b/>
          <w:sz w:val="28"/>
          <w:szCs w:val="28"/>
        </w:rPr>
      </w:pPr>
      <w:r w:rsidRPr="005514AC">
        <w:rPr>
          <w:b/>
          <w:bCs/>
          <w:sz w:val="28"/>
          <w:szCs w:val="28"/>
        </w:rPr>
        <w:t xml:space="preserve">к </w:t>
      </w:r>
      <w:r w:rsidRPr="005514AC">
        <w:rPr>
          <w:b/>
          <w:sz w:val="28"/>
          <w:szCs w:val="28"/>
        </w:rPr>
        <w:t xml:space="preserve">прогнозу социально-экономического развития </w:t>
      </w:r>
      <w:r>
        <w:rPr>
          <w:b/>
          <w:sz w:val="28"/>
          <w:szCs w:val="28"/>
        </w:rPr>
        <w:t xml:space="preserve">                          </w:t>
      </w:r>
      <w:r w:rsidR="00F27C5C" w:rsidRPr="00F27C5C">
        <w:rPr>
          <w:b/>
          <w:snapToGrid w:val="0"/>
          <w:sz w:val="28"/>
          <w:szCs w:val="28"/>
        </w:rPr>
        <w:t>Федоровского  сельского  поселения Рогнединского муниципального района Брянской области</w:t>
      </w:r>
    </w:p>
    <w:p w:rsidR="005C0A68" w:rsidRPr="005514AC" w:rsidRDefault="005C0A68" w:rsidP="00CF1F2D">
      <w:pPr>
        <w:jc w:val="center"/>
        <w:rPr>
          <w:b/>
          <w:sz w:val="28"/>
          <w:szCs w:val="28"/>
        </w:rPr>
      </w:pPr>
      <w:r w:rsidRPr="005514AC">
        <w:rPr>
          <w:b/>
          <w:sz w:val="28"/>
          <w:szCs w:val="28"/>
        </w:rPr>
        <w:t>на 20</w:t>
      </w:r>
      <w:r w:rsidR="00F27C5C">
        <w:rPr>
          <w:b/>
          <w:sz w:val="28"/>
          <w:szCs w:val="28"/>
        </w:rPr>
        <w:t>2</w:t>
      </w:r>
      <w:r w:rsidR="00A55A56">
        <w:rPr>
          <w:b/>
          <w:sz w:val="28"/>
          <w:szCs w:val="28"/>
        </w:rPr>
        <w:t>4</w:t>
      </w:r>
      <w:r w:rsidRPr="005514AC">
        <w:rPr>
          <w:b/>
          <w:sz w:val="28"/>
          <w:szCs w:val="28"/>
        </w:rPr>
        <w:t xml:space="preserve"> год и на плановый период 20</w:t>
      </w:r>
      <w:r w:rsidR="00C56FCD">
        <w:rPr>
          <w:b/>
          <w:sz w:val="28"/>
          <w:szCs w:val="28"/>
        </w:rPr>
        <w:t>2</w:t>
      </w:r>
      <w:r w:rsidR="00A55A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5514AC">
        <w:rPr>
          <w:b/>
          <w:sz w:val="28"/>
          <w:szCs w:val="28"/>
        </w:rPr>
        <w:t>и 20</w:t>
      </w:r>
      <w:r w:rsidR="00D7363F">
        <w:rPr>
          <w:b/>
          <w:sz w:val="28"/>
          <w:szCs w:val="28"/>
        </w:rPr>
        <w:t>2</w:t>
      </w:r>
      <w:r w:rsidR="00A55A56">
        <w:rPr>
          <w:b/>
          <w:sz w:val="28"/>
          <w:szCs w:val="28"/>
        </w:rPr>
        <w:t>6</w:t>
      </w:r>
      <w:r w:rsidRPr="005514AC">
        <w:rPr>
          <w:b/>
          <w:sz w:val="28"/>
          <w:szCs w:val="28"/>
        </w:rPr>
        <w:t xml:space="preserve"> годов</w:t>
      </w:r>
    </w:p>
    <w:p w:rsidR="005C0A68" w:rsidRPr="005514AC" w:rsidRDefault="005C0A68" w:rsidP="00CF1F2D">
      <w:pPr>
        <w:jc w:val="center"/>
        <w:rPr>
          <w:b/>
          <w:sz w:val="28"/>
          <w:szCs w:val="28"/>
        </w:rPr>
      </w:pPr>
    </w:p>
    <w:p w:rsidR="005C0A68" w:rsidRPr="005514AC" w:rsidRDefault="005C0A68" w:rsidP="00CF1F2D">
      <w:pPr>
        <w:ind w:firstLine="709"/>
        <w:jc w:val="both"/>
        <w:rPr>
          <w:bCs/>
          <w:sz w:val="28"/>
          <w:szCs w:val="28"/>
        </w:rPr>
      </w:pPr>
      <w:proofErr w:type="gramStart"/>
      <w:r w:rsidRPr="005514AC">
        <w:rPr>
          <w:bCs/>
          <w:sz w:val="28"/>
          <w:szCs w:val="28"/>
        </w:rPr>
        <w:t xml:space="preserve">Базой для разработки прогноза социально-экономического развития </w:t>
      </w:r>
      <w:r w:rsidR="00F27C5C" w:rsidRPr="00F27C5C">
        <w:rPr>
          <w:snapToGrid w:val="0"/>
          <w:sz w:val="28"/>
          <w:szCs w:val="28"/>
        </w:rPr>
        <w:t>Федоровского  сельского  поселения Рогнединского муниципального района Брянской области</w:t>
      </w:r>
      <w:r w:rsidRPr="005514AC">
        <w:rPr>
          <w:bCs/>
          <w:sz w:val="28"/>
          <w:szCs w:val="28"/>
        </w:rPr>
        <w:t xml:space="preserve"> на 20</w:t>
      </w:r>
      <w:r w:rsidR="00F27C5C">
        <w:rPr>
          <w:bCs/>
          <w:sz w:val="28"/>
          <w:szCs w:val="28"/>
        </w:rPr>
        <w:t>2</w:t>
      </w:r>
      <w:r w:rsidR="00F574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F27C5C">
        <w:rPr>
          <w:bCs/>
          <w:sz w:val="28"/>
          <w:szCs w:val="28"/>
        </w:rPr>
        <w:t>год и на плановый период 202</w:t>
      </w:r>
      <w:r w:rsidR="00F5742E">
        <w:rPr>
          <w:bCs/>
          <w:sz w:val="28"/>
          <w:szCs w:val="28"/>
        </w:rPr>
        <w:t>5</w:t>
      </w:r>
      <w:r w:rsidRPr="005514AC">
        <w:rPr>
          <w:bCs/>
          <w:sz w:val="28"/>
          <w:szCs w:val="28"/>
        </w:rPr>
        <w:t xml:space="preserve"> и 20</w:t>
      </w:r>
      <w:r w:rsidR="00D7363F">
        <w:rPr>
          <w:bCs/>
          <w:sz w:val="28"/>
          <w:szCs w:val="28"/>
        </w:rPr>
        <w:t>2</w:t>
      </w:r>
      <w:r w:rsidR="00F5742E">
        <w:rPr>
          <w:bCs/>
          <w:sz w:val="28"/>
          <w:szCs w:val="28"/>
        </w:rPr>
        <w:t>6</w:t>
      </w:r>
      <w:r w:rsidRPr="005514AC">
        <w:rPr>
          <w:bCs/>
          <w:sz w:val="28"/>
          <w:szCs w:val="28"/>
        </w:rPr>
        <w:t xml:space="preserve"> годов являются основные показатели соц</w:t>
      </w:r>
      <w:r>
        <w:rPr>
          <w:bCs/>
          <w:sz w:val="28"/>
          <w:szCs w:val="28"/>
        </w:rPr>
        <w:t xml:space="preserve">иально-экономического развития поселения </w:t>
      </w:r>
      <w:r w:rsidRPr="005514AC">
        <w:rPr>
          <w:bCs/>
          <w:sz w:val="28"/>
          <w:szCs w:val="28"/>
        </w:rPr>
        <w:t xml:space="preserve"> за предыдущие годы, итоги за отчетный период 20</w:t>
      </w:r>
      <w:r w:rsidR="00D213BE">
        <w:rPr>
          <w:bCs/>
          <w:sz w:val="28"/>
          <w:szCs w:val="28"/>
        </w:rPr>
        <w:t>2</w:t>
      </w:r>
      <w:r w:rsidR="00F5742E">
        <w:rPr>
          <w:bCs/>
          <w:sz w:val="28"/>
          <w:szCs w:val="28"/>
        </w:rPr>
        <w:t>3</w:t>
      </w:r>
      <w:r w:rsidRPr="005514AC">
        <w:rPr>
          <w:bCs/>
          <w:sz w:val="28"/>
          <w:szCs w:val="28"/>
        </w:rPr>
        <w:t xml:space="preserve"> года, целевые показатели, установленные указами Президента Российской Федерации от 7 мая 2012 года № 596-606, сценарные условия развития экономики Российской Федерации на</w:t>
      </w:r>
      <w:proofErr w:type="gramEnd"/>
      <w:r w:rsidRPr="005514AC">
        <w:rPr>
          <w:bCs/>
          <w:sz w:val="28"/>
          <w:szCs w:val="28"/>
        </w:rPr>
        <w:t xml:space="preserve"> 20</w:t>
      </w:r>
      <w:r w:rsidR="00D213BE">
        <w:rPr>
          <w:bCs/>
          <w:sz w:val="28"/>
          <w:szCs w:val="28"/>
        </w:rPr>
        <w:t>2</w:t>
      </w:r>
      <w:r w:rsidR="00021EAB">
        <w:rPr>
          <w:bCs/>
          <w:sz w:val="28"/>
          <w:szCs w:val="28"/>
        </w:rPr>
        <w:t>3</w:t>
      </w:r>
      <w:r w:rsidRPr="005514AC">
        <w:rPr>
          <w:bCs/>
          <w:sz w:val="28"/>
          <w:szCs w:val="28"/>
        </w:rPr>
        <w:t>-20</w:t>
      </w:r>
      <w:r w:rsidR="00D7363F">
        <w:rPr>
          <w:bCs/>
          <w:sz w:val="28"/>
          <w:szCs w:val="28"/>
        </w:rPr>
        <w:t>2</w:t>
      </w:r>
      <w:r w:rsidR="00045610">
        <w:rPr>
          <w:bCs/>
          <w:sz w:val="28"/>
          <w:szCs w:val="28"/>
        </w:rPr>
        <w:t>5</w:t>
      </w:r>
      <w:r w:rsidRPr="005514AC">
        <w:rPr>
          <w:bCs/>
          <w:sz w:val="28"/>
          <w:szCs w:val="28"/>
        </w:rPr>
        <w:t xml:space="preserve"> годы.</w:t>
      </w:r>
    </w:p>
    <w:p w:rsidR="005C0A68" w:rsidRDefault="005C0A68" w:rsidP="00DF49C9">
      <w:pPr>
        <w:rPr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  <w:r>
        <w:tab/>
      </w:r>
    </w:p>
    <w:p w:rsidR="005C0A68" w:rsidRDefault="005C0A68" w:rsidP="00DF49C9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ДЕМОГРАФИЧЕСКИЕ ПОКАЗАТЕЛИ</w:t>
      </w: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Pr="00EC62B5" w:rsidRDefault="005C0A68" w:rsidP="00EB4FE3">
      <w:pPr>
        <w:ind w:firstLine="709"/>
        <w:jc w:val="both"/>
        <w:rPr>
          <w:sz w:val="28"/>
          <w:szCs w:val="28"/>
        </w:rPr>
      </w:pPr>
      <w:r w:rsidRPr="00EC62B5">
        <w:rPr>
          <w:sz w:val="28"/>
          <w:szCs w:val="28"/>
        </w:rPr>
        <w:t>В 20</w:t>
      </w:r>
      <w:r w:rsidR="004B7D3C">
        <w:rPr>
          <w:sz w:val="28"/>
          <w:szCs w:val="28"/>
        </w:rPr>
        <w:t>2</w:t>
      </w:r>
      <w:r w:rsidR="00CE1E49">
        <w:rPr>
          <w:sz w:val="28"/>
          <w:szCs w:val="28"/>
        </w:rPr>
        <w:t>2</w:t>
      </w:r>
      <w:r w:rsidRPr="00EC62B5">
        <w:rPr>
          <w:sz w:val="28"/>
          <w:szCs w:val="28"/>
        </w:rPr>
        <w:t xml:space="preserve"> году в поселении наблюдалась следующая  динамика демографических процессов. Коэффициент рождаемости </w:t>
      </w:r>
      <w:r w:rsidR="002129A8">
        <w:rPr>
          <w:sz w:val="28"/>
          <w:szCs w:val="28"/>
        </w:rPr>
        <w:t>составил</w:t>
      </w:r>
      <w:r w:rsidRPr="00EC62B5">
        <w:rPr>
          <w:sz w:val="28"/>
          <w:szCs w:val="28"/>
        </w:rPr>
        <w:t xml:space="preserve"> </w:t>
      </w:r>
      <w:r w:rsidR="00CE1E49">
        <w:rPr>
          <w:sz w:val="28"/>
          <w:szCs w:val="28"/>
        </w:rPr>
        <w:t>7,3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(родилось </w:t>
      </w:r>
      <w:r w:rsidR="00CE1E4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человек). Умерло - </w:t>
      </w:r>
      <w:r w:rsidR="00CE1E49">
        <w:rPr>
          <w:sz w:val="28"/>
          <w:szCs w:val="28"/>
        </w:rPr>
        <w:t>12</w:t>
      </w:r>
      <w:r w:rsidRPr="00EC62B5">
        <w:rPr>
          <w:sz w:val="28"/>
          <w:szCs w:val="28"/>
        </w:rPr>
        <w:t xml:space="preserve"> человек</w:t>
      </w:r>
      <w:r w:rsidR="003459EF">
        <w:rPr>
          <w:sz w:val="28"/>
          <w:szCs w:val="28"/>
        </w:rPr>
        <w:t>а</w:t>
      </w:r>
      <w:r w:rsidRPr="00EC62B5">
        <w:rPr>
          <w:sz w:val="28"/>
          <w:szCs w:val="28"/>
        </w:rPr>
        <w:t xml:space="preserve">. Коэффициент естественной убыли составил  </w:t>
      </w:r>
      <w:r w:rsidR="00D7363F">
        <w:rPr>
          <w:sz w:val="28"/>
          <w:szCs w:val="28"/>
        </w:rPr>
        <w:t>-</w:t>
      </w:r>
      <w:r w:rsidR="00CE1E49">
        <w:rPr>
          <w:sz w:val="28"/>
          <w:szCs w:val="28"/>
        </w:rPr>
        <w:t>3,6</w:t>
      </w:r>
      <w:r w:rsidR="007679A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EC62B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7529A9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EC62B5">
        <w:rPr>
          <w:sz w:val="28"/>
          <w:szCs w:val="28"/>
        </w:rPr>
        <w:t xml:space="preserve"> предшествующе</w:t>
      </w:r>
      <w:r w:rsidR="002129A8">
        <w:rPr>
          <w:sz w:val="28"/>
          <w:szCs w:val="28"/>
        </w:rPr>
        <w:t>го</w:t>
      </w:r>
      <w:r w:rsidRPr="00EC62B5">
        <w:rPr>
          <w:sz w:val="28"/>
          <w:szCs w:val="28"/>
        </w:rPr>
        <w:t xml:space="preserve"> год</w:t>
      </w:r>
      <w:r w:rsidR="002129A8">
        <w:rPr>
          <w:sz w:val="28"/>
          <w:szCs w:val="28"/>
        </w:rPr>
        <w:t xml:space="preserve">а на </w:t>
      </w:r>
      <w:r w:rsidR="00CE1E49">
        <w:rPr>
          <w:sz w:val="28"/>
          <w:szCs w:val="28"/>
        </w:rPr>
        <w:t>9,78</w:t>
      </w:r>
      <w:r w:rsidR="002129A8">
        <w:rPr>
          <w:sz w:val="28"/>
          <w:szCs w:val="28"/>
        </w:rPr>
        <w:t xml:space="preserve"> пункта</w:t>
      </w:r>
      <w:r w:rsidRPr="00EC62B5">
        <w:rPr>
          <w:sz w:val="28"/>
          <w:szCs w:val="28"/>
        </w:rPr>
        <w:t xml:space="preserve">. </w:t>
      </w:r>
    </w:p>
    <w:p w:rsidR="005C0A68" w:rsidRPr="00C1761F" w:rsidRDefault="00966F25" w:rsidP="00DF49C9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</w:t>
      </w:r>
      <w:r w:rsidR="002129A8">
        <w:rPr>
          <w:sz w:val="28"/>
          <w:szCs w:val="28"/>
        </w:rPr>
        <w:t>10</w:t>
      </w:r>
      <w:r w:rsidR="005C0A68" w:rsidRPr="00C1761F">
        <w:rPr>
          <w:sz w:val="28"/>
          <w:szCs w:val="28"/>
        </w:rPr>
        <w:t xml:space="preserve"> месяцев текущего года родилось</w:t>
      </w:r>
      <w:r w:rsidR="005C0A68">
        <w:rPr>
          <w:sz w:val="28"/>
          <w:szCs w:val="28"/>
        </w:rPr>
        <w:t xml:space="preserve"> </w:t>
      </w:r>
      <w:r w:rsidR="00021EAB">
        <w:rPr>
          <w:sz w:val="28"/>
          <w:szCs w:val="28"/>
        </w:rPr>
        <w:t>7</w:t>
      </w:r>
      <w:r w:rsidR="005C0A68">
        <w:rPr>
          <w:sz w:val="28"/>
          <w:szCs w:val="28"/>
        </w:rPr>
        <w:t xml:space="preserve">  </w:t>
      </w:r>
      <w:r w:rsidR="005C0A68" w:rsidRPr="00C1761F">
        <w:rPr>
          <w:sz w:val="28"/>
          <w:szCs w:val="28"/>
        </w:rPr>
        <w:t xml:space="preserve"> человек, умерло </w:t>
      </w:r>
      <w:r w:rsidR="00045610">
        <w:rPr>
          <w:sz w:val="28"/>
          <w:szCs w:val="28"/>
        </w:rPr>
        <w:t>1</w:t>
      </w:r>
      <w:r w:rsidR="00021EAB">
        <w:rPr>
          <w:sz w:val="28"/>
          <w:szCs w:val="28"/>
        </w:rPr>
        <w:t>2</w:t>
      </w:r>
      <w:r w:rsidR="005C0A68">
        <w:rPr>
          <w:sz w:val="28"/>
          <w:szCs w:val="28"/>
        </w:rPr>
        <w:t xml:space="preserve"> </w:t>
      </w:r>
      <w:r w:rsidR="005C0A68" w:rsidRPr="00C1761F">
        <w:rPr>
          <w:sz w:val="28"/>
          <w:szCs w:val="28"/>
        </w:rPr>
        <w:t xml:space="preserve">  человек. </w:t>
      </w:r>
    </w:p>
    <w:p w:rsidR="005C0A68" w:rsidRPr="00C1761F" w:rsidRDefault="00966F25" w:rsidP="00C1761F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A68" w:rsidRPr="00C1761F">
        <w:rPr>
          <w:sz w:val="28"/>
          <w:szCs w:val="28"/>
        </w:rPr>
        <w:t xml:space="preserve">По сравнению с соответствующим уровнем прошлого года коэффициент рождаемости </w:t>
      </w:r>
      <w:r w:rsidR="005C0A68">
        <w:rPr>
          <w:sz w:val="28"/>
          <w:szCs w:val="28"/>
        </w:rPr>
        <w:t xml:space="preserve"> </w:t>
      </w:r>
      <w:r w:rsidR="004B7D3C">
        <w:rPr>
          <w:sz w:val="28"/>
          <w:szCs w:val="28"/>
        </w:rPr>
        <w:t xml:space="preserve">прогнозируется </w:t>
      </w:r>
      <w:r w:rsidR="00CE1E49">
        <w:rPr>
          <w:sz w:val="28"/>
          <w:szCs w:val="28"/>
        </w:rPr>
        <w:t>6,4</w:t>
      </w:r>
      <w:r w:rsidR="005C0A68" w:rsidRPr="00C1761F">
        <w:rPr>
          <w:sz w:val="28"/>
          <w:szCs w:val="28"/>
        </w:rPr>
        <w:t>. Коэффициент е</w:t>
      </w:r>
      <w:r w:rsidR="005C0A68">
        <w:rPr>
          <w:sz w:val="28"/>
          <w:szCs w:val="28"/>
        </w:rPr>
        <w:t xml:space="preserve">стественной убыли </w:t>
      </w:r>
      <w:r w:rsidR="003F3315">
        <w:rPr>
          <w:sz w:val="28"/>
          <w:szCs w:val="28"/>
        </w:rPr>
        <w:t>планируется</w:t>
      </w:r>
      <w:r w:rsidR="005C0A68">
        <w:rPr>
          <w:sz w:val="28"/>
          <w:szCs w:val="28"/>
        </w:rPr>
        <w:t xml:space="preserve"> –</w:t>
      </w:r>
      <w:r w:rsidR="00A171E3">
        <w:t xml:space="preserve"> </w:t>
      </w:r>
      <w:r w:rsidR="00CE1E49">
        <w:rPr>
          <w:sz w:val="28"/>
          <w:szCs w:val="28"/>
        </w:rPr>
        <w:t>4,5</w:t>
      </w:r>
      <w:r w:rsidR="005C0A68" w:rsidRPr="00C1761F">
        <w:rPr>
          <w:sz w:val="28"/>
          <w:szCs w:val="28"/>
        </w:rPr>
        <w:t xml:space="preserve"> </w:t>
      </w:r>
    </w:p>
    <w:p w:rsidR="005C0A68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1761F">
        <w:rPr>
          <w:sz w:val="28"/>
          <w:szCs w:val="28"/>
        </w:rPr>
        <w:t xml:space="preserve">Процесс естественной убыли населения </w:t>
      </w:r>
      <w:r w:rsidR="00D7363F">
        <w:rPr>
          <w:sz w:val="28"/>
          <w:szCs w:val="28"/>
        </w:rPr>
        <w:t>увеличивается,</w:t>
      </w:r>
      <w:r w:rsidRPr="00C1761F">
        <w:rPr>
          <w:sz w:val="28"/>
          <w:szCs w:val="28"/>
        </w:rPr>
        <w:t xml:space="preserve"> основная черта демографического неблагополучия - естественная убыль населения стабильно удерживается в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. Основными причинами смертности являются заболевания сердечнососудистой системы, онкологические заболевания.     </w:t>
      </w:r>
    </w:p>
    <w:p w:rsidR="005C0A68" w:rsidRDefault="005C0A68" w:rsidP="0065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1 января 20</w:t>
      </w:r>
      <w:r w:rsidR="00A171E3">
        <w:rPr>
          <w:sz w:val="28"/>
          <w:szCs w:val="28"/>
        </w:rPr>
        <w:t>2</w:t>
      </w:r>
      <w:r w:rsidR="00CE1E4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численность постоянного населения составила </w:t>
      </w:r>
      <w:r w:rsidR="00966F25">
        <w:rPr>
          <w:sz w:val="28"/>
          <w:szCs w:val="28"/>
        </w:rPr>
        <w:t>1</w:t>
      </w:r>
      <w:r w:rsidR="00CE1E49">
        <w:rPr>
          <w:sz w:val="28"/>
          <w:szCs w:val="28"/>
        </w:rPr>
        <w:t>091</w:t>
      </w:r>
      <w:r w:rsidR="0096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 В прогнозируемом периоде  составляет </w:t>
      </w:r>
      <w:r w:rsidR="00966F25">
        <w:rPr>
          <w:sz w:val="28"/>
          <w:szCs w:val="28"/>
        </w:rPr>
        <w:t>1</w:t>
      </w:r>
      <w:r w:rsidR="00CE1E49">
        <w:rPr>
          <w:sz w:val="28"/>
          <w:szCs w:val="28"/>
        </w:rPr>
        <w:t>057</w:t>
      </w:r>
      <w:r w:rsidR="00A171E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0A68" w:rsidRDefault="005C0A68" w:rsidP="0065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демографического развития поселения является стабилизация численности населения и формирование предпосылок к последующему демографическому росту. </w:t>
      </w:r>
    </w:p>
    <w:p w:rsidR="005C0A68" w:rsidRPr="00C1761F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761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поселения </w:t>
      </w:r>
      <w:r w:rsidRPr="00C1761F">
        <w:rPr>
          <w:sz w:val="28"/>
          <w:szCs w:val="28"/>
        </w:rPr>
        <w:t xml:space="preserve">принимаются меры, направленные на преодоление сложившихся негативных тенденций демографического развития: повышения уровня организации профилактических мероприятий по первичной и вторичной профилактике сердечнососудистых заболеваний; совершенствование работы по организации выезда врачей с целью обеспечения ранней доступности медицинской помощи жителям сельской местности; сокращение уровня смертности и травматизма в результате ДТП за счет повышения качества дорожной инфраструктуры; усиление </w:t>
      </w:r>
      <w:r w:rsidRPr="00C1761F">
        <w:rPr>
          <w:sz w:val="28"/>
          <w:szCs w:val="28"/>
        </w:rPr>
        <w:lastRenderedPageBreak/>
        <w:t xml:space="preserve">профилактической работы по предупреждению алкоголизма, наркомании, </w:t>
      </w:r>
      <w:proofErr w:type="spellStart"/>
      <w:r w:rsidRPr="00C1761F">
        <w:rPr>
          <w:sz w:val="28"/>
          <w:szCs w:val="28"/>
        </w:rPr>
        <w:t>табакокурения</w:t>
      </w:r>
      <w:proofErr w:type="spellEnd"/>
      <w:r w:rsidRPr="00C1761F">
        <w:rPr>
          <w:sz w:val="28"/>
          <w:szCs w:val="28"/>
        </w:rPr>
        <w:t>.</w:t>
      </w:r>
    </w:p>
    <w:p w:rsidR="005C0A68" w:rsidRPr="00C1761F" w:rsidRDefault="005C0A68" w:rsidP="00C1761F">
      <w:pPr>
        <w:pStyle w:val="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     Целью демографического развития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 на данном этапе является стабилизация численности населения и формирование предпосылок к последующему демографическому росту. На решение демографических проблем направлено улучшение  жилищных условий граждан, обеспечение доступности и повышение качества медицинских услуг, защиты материнства и детства. В </w:t>
      </w:r>
      <w:r>
        <w:rPr>
          <w:sz w:val="28"/>
          <w:szCs w:val="28"/>
        </w:rPr>
        <w:t>поселения</w:t>
      </w:r>
      <w:r w:rsidRPr="00C1761F">
        <w:rPr>
          <w:sz w:val="28"/>
          <w:szCs w:val="28"/>
        </w:rPr>
        <w:t xml:space="preserve"> принимаются  меры, направленные на увеличение рабочих мест, укрепляется материально-техническая база учреждений здравоохранения, образования и культуры. Ведется строительство газовых сетей и газификаци</w:t>
      </w:r>
      <w:r>
        <w:rPr>
          <w:sz w:val="28"/>
          <w:szCs w:val="28"/>
        </w:rPr>
        <w:t>я квартир в населенных пунктах поселения.</w:t>
      </w:r>
      <w:r w:rsidRPr="00C1761F">
        <w:rPr>
          <w:sz w:val="28"/>
          <w:szCs w:val="28"/>
        </w:rPr>
        <w:t xml:space="preserve">       </w:t>
      </w:r>
    </w:p>
    <w:p w:rsidR="005C0A68" w:rsidRDefault="005C0A68" w:rsidP="00C1761F">
      <w:pPr>
        <w:pStyle w:val="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ЗАНЯТОСТЬ НАСЕЛЕНИЯ</w:t>
      </w:r>
    </w:p>
    <w:p w:rsidR="005C0A68" w:rsidRDefault="005C0A68" w:rsidP="00DF49C9">
      <w:pPr>
        <w:jc w:val="center"/>
        <w:rPr>
          <w:b/>
        </w:rPr>
      </w:pPr>
    </w:p>
    <w:p w:rsidR="005C0A68" w:rsidRPr="005F5543" w:rsidRDefault="005C0A68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трудовых ресурсов в 20</w:t>
      </w:r>
      <w:r w:rsidR="00772A39">
        <w:rPr>
          <w:sz w:val="28"/>
          <w:szCs w:val="28"/>
        </w:rPr>
        <w:t>2</w:t>
      </w:r>
      <w:r w:rsidR="0056272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</w:t>
      </w:r>
      <w:r w:rsidRPr="005F5543">
        <w:rPr>
          <w:sz w:val="28"/>
          <w:szCs w:val="28"/>
        </w:rPr>
        <w:t>тносительно 20</w:t>
      </w:r>
      <w:r w:rsidR="00B1053E">
        <w:rPr>
          <w:sz w:val="28"/>
          <w:szCs w:val="28"/>
        </w:rPr>
        <w:t>2</w:t>
      </w:r>
      <w:r w:rsidR="00562728">
        <w:rPr>
          <w:sz w:val="28"/>
          <w:szCs w:val="28"/>
        </w:rPr>
        <w:t>1</w:t>
      </w:r>
      <w:r w:rsidRPr="005F5543">
        <w:rPr>
          <w:sz w:val="28"/>
          <w:szCs w:val="28"/>
        </w:rPr>
        <w:t xml:space="preserve"> года </w:t>
      </w:r>
      <w:r w:rsidR="002467D9">
        <w:rPr>
          <w:sz w:val="28"/>
          <w:szCs w:val="28"/>
        </w:rPr>
        <w:t>повысилась</w:t>
      </w:r>
      <w:r>
        <w:rPr>
          <w:sz w:val="28"/>
          <w:szCs w:val="28"/>
        </w:rPr>
        <w:t xml:space="preserve"> на </w:t>
      </w:r>
      <w:r w:rsidR="00562728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  <w:r w:rsidR="00017C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F5543">
        <w:rPr>
          <w:sz w:val="28"/>
          <w:szCs w:val="28"/>
        </w:rPr>
        <w:t xml:space="preserve">  </w:t>
      </w:r>
      <w:r>
        <w:rPr>
          <w:sz w:val="28"/>
          <w:szCs w:val="28"/>
        </w:rPr>
        <w:t>в 20</w:t>
      </w:r>
      <w:r w:rsidR="00A15BD1">
        <w:rPr>
          <w:sz w:val="28"/>
          <w:szCs w:val="28"/>
        </w:rPr>
        <w:t>2</w:t>
      </w:r>
      <w:r w:rsidR="00562728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="00017CD6">
        <w:rPr>
          <w:sz w:val="28"/>
          <w:szCs w:val="28"/>
        </w:rPr>
        <w:t>-5</w:t>
      </w:r>
      <w:r w:rsidR="00562728">
        <w:rPr>
          <w:sz w:val="28"/>
          <w:szCs w:val="28"/>
        </w:rPr>
        <w:t>60</w:t>
      </w:r>
      <w:r>
        <w:rPr>
          <w:sz w:val="28"/>
          <w:szCs w:val="28"/>
        </w:rPr>
        <w:t xml:space="preserve"> , а в 20</w:t>
      </w:r>
      <w:r w:rsidR="00772A39">
        <w:rPr>
          <w:sz w:val="28"/>
          <w:szCs w:val="28"/>
        </w:rPr>
        <w:t>2</w:t>
      </w:r>
      <w:r w:rsidR="0056272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017CD6">
        <w:rPr>
          <w:sz w:val="28"/>
          <w:szCs w:val="28"/>
        </w:rPr>
        <w:t>56</w:t>
      </w:r>
      <w:r w:rsidR="00562728">
        <w:rPr>
          <w:sz w:val="28"/>
          <w:szCs w:val="28"/>
        </w:rPr>
        <w:t>9</w:t>
      </w:r>
      <w:r w:rsidR="0096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Pr="005F5543">
        <w:rPr>
          <w:sz w:val="28"/>
          <w:szCs w:val="28"/>
        </w:rPr>
        <w:t xml:space="preserve">. </w:t>
      </w:r>
    </w:p>
    <w:p w:rsidR="005C0A68" w:rsidRDefault="005C0A68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статистического обследования по итогам 20</w:t>
      </w:r>
      <w:r w:rsidR="00772A39">
        <w:rPr>
          <w:sz w:val="28"/>
          <w:szCs w:val="28"/>
        </w:rPr>
        <w:t>2</w:t>
      </w:r>
      <w:r w:rsidR="0056272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численность экономически активного населения составила </w:t>
      </w:r>
      <w:r w:rsidR="00A15BD1">
        <w:rPr>
          <w:sz w:val="28"/>
          <w:szCs w:val="28"/>
        </w:rPr>
        <w:t>854</w:t>
      </w:r>
      <w:r w:rsidR="0001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человек, или </w:t>
      </w:r>
      <w:r w:rsidR="00A15BD1">
        <w:rPr>
          <w:sz w:val="28"/>
          <w:szCs w:val="28"/>
        </w:rPr>
        <w:t>15</w:t>
      </w:r>
      <w:r w:rsidR="00562728">
        <w:rPr>
          <w:sz w:val="28"/>
          <w:szCs w:val="28"/>
        </w:rPr>
        <w:t>0</w:t>
      </w:r>
      <w:r w:rsidR="00A15BD1">
        <w:rPr>
          <w:sz w:val="28"/>
          <w:szCs w:val="28"/>
        </w:rPr>
        <w:t>,</w:t>
      </w:r>
      <w:r w:rsidR="00562728">
        <w:rPr>
          <w:sz w:val="28"/>
          <w:szCs w:val="28"/>
        </w:rPr>
        <w:t>1</w:t>
      </w:r>
      <w:r>
        <w:rPr>
          <w:sz w:val="28"/>
          <w:szCs w:val="28"/>
        </w:rPr>
        <w:t xml:space="preserve"> процента к трудовым ресурсам. Уровень официально регистрируемой безработицы в 20</w:t>
      </w:r>
      <w:r w:rsidR="00772A39">
        <w:rPr>
          <w:sz w:val="28"/>
          <w:szCs w:val="28"/>
        </w:rPr>
        <w:t>2</w:t>
      </w:r>
      <w:r w:rsidR="0056272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году в среднегодовом исчислении сложился в размере </w:t>
      </w:r>
      <w:r w:rsidR="00A15BD1">
        <w:rPr>
          <w:sz w:val="28"/>
          <w:szCs w:val="28"/>
        </w:rPr>
        <w:t>2,5</w:t>
      </w:r>
      <w:r>
        <w:rPr>
          <w:sz w:val="28"/>
          <w:szCs w:val="28"/>
        </w:rPr>
        <w:t xml:space="preserve">  процент</w:t>
      </w:r>
      <w:r w:rsidR="003943F1">
        <w:rPr>
          <w:sz w:val="28"/>
          <w:szCs w:val="28"/>
        </w:rPr>
        <w:t>а</w:t>
      </w:r>
      <w:r>
        <w:rPr>
          <w:sz w:val="28"/>
          <w:szCs w:val="28"/>
        </w:rPr>
        <w:t xml:space="preserve"> к численности экономически активного населения.</w:t>
      </w:r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оценке в 20</w:t>
      </w:r>
      <w:r w:rsidR="00A171E3">
        <w:rPr>
          <w:sz w:val="28"/>
          <w:szCs w:val="28"/>
        </w:rPr>
        <w:t>2</w:t>
      </w:r>
      <w:r w:rsidR="00C23FE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число безработных, зарегистрированных в службе занятости,  составит в среднегодовом исчислении </w:t>
      </w:r>
      <w:r w:rsidR="00C23FED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уровень регистрируемой безработицы   составляет  </w:t>
      </w:r>
      <w:r w:rsidR="00017CD6">
        <w:rPr>
          <w:sz w:val="28"/>
          <w:szCs w:val="28"/>
        </w:rPr>
        <w:t>1,</w:t>
      </w:r>
      <w:r w:rsidR="00C23FED">
        <w:rPr>
          <w:sz w:val="28"/>
          <w:szCs w:val="28"/>
        </w:rPr>
        <w:t>04</w:t>
      </w:r>
      <w:r>
        <w:rPr>
          <w:sz w:val="28"/>
          <w:szCs w:val="28"/>
        </w:rPr>
        <w:t xml:space="preserve">  процента. </w:t>
      </w:r>
    </w:p>
    <w:p w:rsidR="005C0A68" w:rsidRDefault="005C0A68" w:rsidP="00DF49C9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Для смягчения проблем в сфере труда и занятости в поселении успешно реализуется Программа дополнительных мероприятий, направленных на снижение напряженности на рынке труда. Программа включает в себя комплекс мер по опережающему профессиональному обучению работников, находящихся под риском увольнения; по организации общественных работ, временного трудоустройства, стажировки безработных граждан, выпускников образовательных учреждений, работников в случае угрозы массового увольнения, по содействию предпринимательской деятельности  и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граждан.</w:t>
      </w:r>
    </w:p>
    <w:p w:rsidR="005C0A68" w:rsidRPr="006F39A7" w:rsidRDefault="005C0A68" w:rsidP="00DF49C9">
      <w:pPr>
        <w:pStyle w:val="1"/>
        <w:ind w:firstLine="708"/>
        <w:jc w:val="both"/>
        <w:rPr>
          <w:color w:val="000000"/>
          <w:szCs w:val="28"/>
        </w:rPr>
      </w:pPr>
      <w:r w:rsidRPr="006F39A7">
        <w:rPr>
          <w:color w:val="000000"/>
          <w:szCs w:val="28"/>
        </w:rPr>
        <w:t xml:space="preserve">В прогнозируемом периоде регистрируемая безработица будет </w:t>
      </w:r>
      <w:r w:rsidR="00017CD6">
        <w:rPr>
          <w:color w:val="000000"/>
          <w:szCs w:val="28"/>
        </w:rPr>
        <w:t>немного снижаться</w:t>
      </w:r>
      <w:r w:rsidRPr="006F39A7">
        <w:rPr>
          <w:color w:val="000000"/>
          <w:szCs w:val="28"/>
        </w:rPr>
        <w:t>. В 20</w:t>
      </w:r>
      <w:r w:rsidR="00F27C5C">
        <w:rPr>
          <w:color w:val="000000"/>
          <w:szCs w:val="28"/>
        </w:rPr>
        <w:t>2</w:t>
      </w:r>
      <w:r w:rsidR="00C23FED">
        <w:rPr>
          <w:color w:val="000000"/>
          <w:szCs w:val="28"/>
        </w:rPr>
        <w:t>4</w:t>
      </w:r>
      <w:r w:rsidRPr="006F39A7">
        <w:rPr>
          <w:color w:val="000000"/>
          <w:szCs w:val="28"/>
        </w:rPr>
        <w:t xml:space="preserve">  году она составит </w:t>
      </w:r>
      <w:r w:rsidR="00772A39">
        <w:rPr>
          <w:color w:val="000000"/>
          <w:szCs w:val="28"/>
        </w:rPr>
        <w:t>0,9</w:t>
      </w:r>
      <w:r w:rsidRPr="006F39A7">
        <w:rPr>
          <w:color w:val="000000"/>
          <w:szCs w:val="28"/>
        </w:rPr>
        <w:t xml:space="preserve"> процент</w:t>
      </w:r>
      <w:r w:rsidR="003943F1">
        <w:rPr>
          <w:color w:val="000000"/>
          <w:szCs w:val="28"/>
        </w:rPr>
        <w:t>а</w:t>
      </w:r>
      <w:r w:rsidR="00017CD6">
        <w:rPr>
          <w:color w:val="000000"/>
          <w:szCs w:val="28"/>
        </w:rPr>
        <w:t>, в 202</w:t>
      </w:r>
      <w:r w:rsidR="00CD62B8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году – </w:t>
      </w:r>
      <w:r w:rsidR="003943F1">
        <w:rPr>
          <w:color w:val="000000"/>
          <w:szCs w:val="28"/>
        </w:rPr>
        <w:t>0,</w:t>
      </w:r>
      <w:r w:rsidR="00B11334">
        <w:rPr>
          <w:color w:val="000000"/>
          <w:szCs w:val="28"/>
        </w:rPr>
        <w:t>7</w:t>
      </w:r>
      <w:r w:rsidR="00017C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3943F1">
        <w:rPr>
          <w:color w:val="000000"/>
          <w:szCs w:val="28"/>
        </w:rPr>
        <w:t>а</w:t>
      </w:r>
      <w:r>
        <w:rPr>
          <w:color w:val="000000"/>
          <w:szCs w:val="28"/>
        </w:rPr>
        <w:t>, в 20</w:t>
      </w:r>
      <w:r w:rsidR="003943F1">
        <w:rPr>
          <w:color w:val="000000"/>
          <w:szCs w:val="28"/>
        </w:rPr>
        <w:t>2</w:t>
      </w:r>
      <w:r w:rsidR="00CD62B8">
        <w:rPr>
          <w:color w:val="000000"/>
          <w:szCs w:val="28"/>
        </w:rPr>
        <w:t>5</w:t>
      </w:r>
      <w:r w:rsidRPr="006F39A7">
        <w:rPr>
          <w:color w:val="000000"/>
          <w:szCs w:val="28"/>
        </w:rPr>
        <w:t xml:space="preserve"> году – </w:t>
      </w:r>
      <w:r w:rsidR="003943F1">
        <w:rPr>
          <w:color w:val="000000"/>
          <w:szCs w:val="28"/>
        </w:rPr>
        <w:t>0,</w:t>
      </w:r>
      <w:r w:rsidR="00017CD6">
        <w:rPr>
          <w:color w:val="000000"/>
          <w:szCs w:val="28"/>
        </w:rPr>
        <w:t>5</w:t>
      </w:r>
      <w:r w:rsidRPr="006F39A7">
        <w:rPr>
          <w:color w:val="000000"/>
          <w:szCs w:val="28"/>
        </w:rPr>
        <w:t xml:space="preserve"> процент</w:t>
      </w:r>
      <w:r w:rsidR="00017CD6">
        <w:rPr>
          <w:color w:val="000000"/>
          <w:szCs w:val="28"/>
        </w:rPr>
        <w:t>а</w:t>
      </w:r>
      <w:r w:rsidRPr="006F39A7">
        <w:rPr>
          <w:color w:val="000000"/>
          <w:szCs w:val="28"/>
        </w:rPr>
        <w:t xml:space="preserve"> к численности </w:t>
      </w:r>
      <w:r w:rsidR="00345FDD">
        <w:rPr>
          <w:color w:val="000000"/>
          <w:szCs w:val="28"/>
        </w:rPr>
        <w:t>трудоспособного</w:t>
      </w:r>
      <w:r w:rsidRPr="006F39A7">
        <w:rPr>
          <w:color w:val="000000"/>
          <w:szCs w:val="28"/>
        </w:rPr>
        <w:t xml:space="preserve"> населения. Общая численность безработных по прогнозу в 20</w:t>
      </w:r>
      <w:r w:rsidR="00F27C5C">
        <w:rPr>
          <w:color w:val="000000"/>
          <w:szCs w:val="28"/>
        </w:rPr>
        <w:t>2</w:t>
      </w:r>
      <w:r w:rsidR="00C23FED">
        <w:rPr>
          <w:color w:val="000000"/>
          <w:szCs w:val="28"/>
        </w:rPr>
        <w:t>4</w:t>
      </w:r>
      <w:r w:rsidRPr="006F39A7">
        <w:rPr>
          <w:color w:val="000000"/>
          <w:szCs w:val="28"/>
        </w:rPr>
        <w:t>-20</w:t>
      </w:r>
      <w:r w:rsidR="003943F1">
        <w:rPr>
          <w:color w:val="000000"/>
          <w:szCs w:val="28"/>
        </w:rPr>
        <w:t>2</w:t>
      </w:r>
      <w:r w:rsidR="00C23FED">
        <w:rPr>
          <w:color w:val="000000"/>
          <w:szCs w:val="28"/>
        </w:rPr>
        <w:t>6</w:t>
      </w:r>
      <w:r w:rsidRPr="006F39A7">
        <w:rPr>
          <w:color w:val="000000"/>
          <w:szCs w:val="28"/>
        </w:rPr>
        <w:t xml:space="preserve"> годах  составит </w:t>
      </w:r>
      <w:r w:rsidR="00345FDD">
        <w:rPr>
          <w:color w:val="000000"/>
          <w:szCs w:val="28"/>
        </w:rPr>
        <w:t>от 5 до 3</w:t>
      </w:r>
      <w:r w:rsidRPr="006F39A7">
        <w:rPr>
          <w:color w:val="000000"/>
          <w:szCs w:val="28"/>
        </w:rPr>
        <w:t xml:space="preserve"> человек.</w:t>
      </w:r>
    </w:p>
    <w:p w:rsidR="005C0A68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3C3310" w:rsidRDefault="003C3310" w:rsidP="00DF49C9">
      <w:pPr>
        <w:ind w:firstLine="709"/>
        <w:jc w:val="center"/>
        <w:rPr>
          <w:b/>
          <w:sz w:val="28"/>
          <w:szCs w:val="28"/>
        </w:rPr>
      </w:pPr>
    </w:p>
    <w:p w:rsidR="005C0A68" w:rsidRPr="0013219B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5C0A68" w:rsidRPr="0013219B" w:rsidRDefault="005C0A68" w:rsidP="00DF49C9">
      <w:pPr>
        <w:ind w:firstLine="709"/>
        <w:jc w:val="center"/>
        <w:rPr>
          <w:b/>
          <w:sz w:val="28"/>
          <w:szCs w:val="28"/>
        </w:rPr>
      </w:pPr>
      <w:r w:rsidRPr="0013219B">
        <w:rPr>
          <w:b/>
          <w:sz w:val="28"/>
          <w:szCs w:val="28"/>
          <w:lang w:val="en-US"/>
        </w:rPr>
        <w:t>III</w:t>
      </w:r>
      <w:r w:rsidRPr="0013219B">
        <w:rPr>
          <w:b/>
          <w:sz w:val="28"/>
          <w:szCs w:val="28"/>
        </w:rPr>
        <w:t>. УРОВЕНЬ ЖИЗНИ НАСЕЛЕНИЯ</w:t>
      </w:r>
    </w:p>
    <w:p w:rsidR="005C0A68" w:rsidRDefault="005C0A68" w:rsidP="00DF49C9">
      <w:pPr>
        <w:ind w:firstLine="709"/>
        <w:jc w:val="center"/>
        <w:rPr>
          <w:b/>
          <w:sz w:val="28"/>
          <w:szCs w:val="28"/>
        </w:rPr>
      </w:pPr>
    </w:p>
    <w:p w:rsidR="005C0A68" w:rsidRPr="007079BF" w:rsidRDefault="005C0A68" w:rsidP="00DF49C9">
      <w:pPr>
        <w:ind w:firstLine="709"/>
        <w:jc w:val="center"/>
        <w:rPr>
          <w:b/>
          <w:color w:val="000000"/>
          <w:sz w:val="28"/>
          <w:szCs w:val="28"/>
        </w:rPr>
      </w:pPr>
      <w:r w:rsidRPr="007079BF">
        <w:rPr>
          <w:b/>
          <w:color w:val="000000"/>
          <w:sz w:val="28"/>
          <w:szCs w:val="28"/>
        </w:rPr>
        <w:t>Денежные доходы и расходы населения</w:t>
      </w:r>
    </w:p>
    <w:p w:rsidR="005C0A68" w:rsidRDefault="005C0A68" w:rsidP="00DF49C9">
      <w:pPr>
        <w:ind w:firstLine="708"/>
        <w:jc w:val="both"/>
        <w:rPr>
          <w:color w:val="FF0000"/>
          <w:sz w:val="28"/>
          <w:szCs w:val="28"/>
        </w:rPr>
      </w:pPr>
    </w:p>
    <w:p w:rsidR="005C0A68" w:rsidRPr="007079BF" w:rsidRDefault="005C0A68" w:rsidP="00DF49C9">
      <w:pPr>
        <w:ind w:firstLine="708"/>
        <w:jc w:val="both"/>
        <w:rPr>
          <w:color w:val="000000"/>
          <w:sz w:val="28"/>
          <w:szCs w:val="28"/>
        </w:rPr>
      </w:pPr>
      <w:r w:rsidRPr="007079BF">
        <w:rPr>
          <w:color w:val="000000"/>
          <w:sz w:val="28"/>
          <w:szCs w:val="28"/>
        </w:rPr>
        <w:t>Денежные доходы населения в номинальном исчислении в 20</w:t>
      </w:r>
      <w:r w:rsidR="00772A39">
        <w:rPr>
          <w:color w:val="000000"/>
          <w:sz w:val="28"/>
          <w:szCs w:val="28"/>
        </w:rPr>
        <w:t>2</w:t>
      </w:r>
      <w:r w:rsidR="00CD62B8">
        <w:rPr>
          <w:color w:val="000000"/>
          <w:sz w:val="28"/>
          <w:szCs w:val="28"/>
        </w:rPr>
        <w:t>1</w:t>
      </w:r>
      <w:r w:rsidRPr="007079BF">
        <w:rPr>
          <w:color w:val="000000"/>
          <w:sz w:val="28"/>
          <w:szCs w:val="28"/>
        </w:rPr>
        <w:t xml:space="preserve"> году сложились с ростом на </w:t>
      </w:r>
      <w:r>
        <w:rPr>
          <w:color w:val="000000"/>
          <w:sz w:val="28"/>
          <w:szCs w:val="28"/>
        </w:rPr>
        <w:t>8,9</w:t>
      </w:r>
      <w:r w:rsidRPr="007079BF">
        <w:rPr>
          <w:color w:val="000000"/>
          <w:sz w:val="28"/>
          <w:szCs w:val="28"/>
        </w:rPr>
        <w:t xml:space="preserve">  процентов, пенсии  и пособия с ростом  на  6,8 процентов к уровню 20</w:t>
      </w:r>
      <w:r w:rsidR="00CD62B8">
        <w:rPr>
          <w:color w:val="000000"/>
          <w:sz w:val="28"/>
          <w:szCs w:val="28"/>
        </w:rPr>
        <w:t>20</w:t>
      </w:r>
      <w:r w:rsidR="00772A39">
        <w:rPr>
          <w:color w:val="000000"/>
          <w:sz w:val="28"/>
          <w:szCs w:val="28"/>
        </w:rPr>
        <w:t xml:space="preserve"> </w:t>
      </w:r>
      <w:r w:rsidRPr="007079BF">
        <w:rPr>
          <w:color w:val="000000"/>
          <w:sz w:val="28"/>
          <w:szCs w:val="28"/>
        </w:rPr>
        <w:t xml:space="preserve">года. </w:t>
      </w:r>
    </w:p>
    <w:p w:rsidR="005C0A68" w:rsidRPr="007079BF" w:rsidRDefault="005C0A68" w:rsidP="00DF49C9">
      <w:pPr>
        <w:ind w:firstLine="708"/>
        <w:jc w:val="both"/>
        <w:rPr>
          <w:color w:val="000000"/>
          <w:sz w:val="28"/>
          <w:szCs w:val="28"/>
        </w:rPr>
      </w:pPr>
      <w:r w:rsidRPr="007079BF">
        <w:rPr>
          <w:color w:val="000000"/>
          <w:sz w:val="28"/>
          <w:szCs w:val="28"/>
        </w:rPr>
        <w:t>В 20</w:t>
      </w:r>
      <w:r w:rsidR="00772A39">
        <w:rPr>
          <w:color w:val="000000"/>
          <w:sz w:val="28"/>
          <w:szCs w:val="28"/>
        </w:rPr>
        <w:t>2</w:t>
      </w:r>
      <w:r w:rsidR="00C23FED">
        <w:rPr>
          <w:color w:val="000000"/>
          <w:sz w:val="28"/>
          <w:szCs w:val="28"/>
        </w:rPr>
        <w:t>2</w:t>
      </w:r>
      <w:r w:rsidRPr="007079BF">
        <w:rPr>
          <w:color w:val="000000"/>
          <w:sz w:val="28"/>
          <w:szCs w:val="28"/>
        </w:rPr>
        <w:t xml:space="preserve"> году удельный вес оплаты труда в общих доходах населения составил 32 процента, пенсий и пособий 51,1 процентов. 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В 20</w:t>
      </w:r>
      <w:r w:rsidR="00CD62B8">
        <w:rPr>
          <w:color w:val="000000"/>
          <w:sz w:val="28"/>
          <w:szCs w:val="28"/>
        </w:rPr>
        <w:t>2</w:t>
      </w:r>
      <w:r w:rsidR="00C23FED">
        <w:rPr>
          <w:color w:val="000000"/>
          <w:sz w:val="28"/>
          <w:szCs w:val="28"/>
        </w:rPr>
        <w:t>1</w:t>
      </w:r>
      <w:r w:rsidRPr="00340889">
        <w:rPr>
          <w:color w:val="000000"/>
          <w:sz w:val="28"/>
          <w:szCs w:val="28"/>
        </w:rPr>
        <w:t>-20</w:t>
      </w:r>
      <w:r w:rsidR="00B11334">
        <w:rPr>
          <w:color w:val="000000"/>
          <w:sz w:val="28"/>
          <w:szCs w:val="28"/>
        </w:rPr>
        <w:t>2</w:t>
      </w:r>
      <w:r w:rsidR="00C23FED">
        <w:rPr>
          <w:color w:val="000000"/>
          <w:sz w:val="28"/>
          <w:szCs w:val="28"/>
        </w:rPr>
        <w:t>3</w:t>
      </w:r>
      <w:r w:rsidRPr="00340889">
        <w:rPr>
          <w:color w:val="000000"/>
          <w:sz w:val="28"/>
          <w:szCs w:val="28"/>
        </w:rPr>
        <w:t xml:space="preserve"> годах, как и в предыдущие годы, основную часть доходов население использовало на покупку товаров и оплату услуг. Данная ситуация сохранится в прогнозируемом периоде.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В 20</w:t>
      </w:r>
      <w:r w:rsidR="00F27C5C">
        <w:rPr>
          <w:color w:val="000000"/>
          <w:sz w:val="28"/>
          <w:szCs w:val="28"/>
        </w:rPr>
        <w:t>2</w:t>
      </w:r>
      <w:r w:rsidR="00C23FED">
        <w:rPr>
          <w:color w:val="000000"/>
          <w:sz w:val="28"/>
          <w:szCs w:val="28"/>
        </w:rPr>
        <w:t>3</w:t>
      </w:r>
      <w:r w:rsidRPr="00340889">
        <w:rPr>
          <w:color w:val="000000"/>
          <w:sz w:val="28"/>
          <w:szCs w:val="28"/>
        </w:rPr>
        <w:t xml:space="preserve"> году должна быть проведена актуализация потребительской корзины, что приведет к увеличению прожиточного минимума.</w:t>
      </w:r>
    </w:p>
    <w:p w:rsidR="005C0A68" w:rsidRPr="00340889" w:rsidRDefault="005C0A68" w:rsidP="00DF49C9">
      <w:pPr>
        <w:ind w:firstLine="709"/>
        <w:jc w:val="both"/>
        <w:rPr>
          <w:color w:val="000000"/>
          <w:sz w:val="28"/>
          <w:szCs w:val="28"/>
        </w:rPr>
      </w:pPr>
      <w:r w:rsidRPr="00340889">
        <w:rPr>
          <w:color w:val="000000"/>
          <w:sz w:val="28"/>
          <w:szCs w:val="28"/>
        </w:rPr>
        <w:t>С учетом фактора повышения стоимости потребительской корзины в 20</w:t>
      </w:r>
      <w:r w:rsidR="00F27C5C">
        <w:rPr>
          <w:color w:val="000000"/>
          <w:sz w:val="28"/>
          <w:szCs w:val="28"/>
        </w:rPr>
        <w:t>2</w:t>
      </w:r>
      <w:r w:rsidR="00C23FED">
        <w:rPr>
          <w:color w:val="000000"/>
          <w:sz w:val="28"/>
          <w:szCs w:val="28"/>
        </w:rPr>
        <w:t>3</w:t>
      </w:r>
      <w:r w:rsidRPr="00340889">
        <w:rPr>
          <w:color w:val="000000"/>
          <w:sz w:val="28"/>
          <w:szCs w:val="28"/>
        </w:rPr>
        <w:t xml:space="preserve"> году процесс восстановления численности населения с доходами ниже величины прожиточного минимума может проходить более медленными темпами.</w:t>
      </w:r>
    </w:p>
    <w:p w:rsidR="005C0A68" w:rsidRPr="00115682" w:rsidRDefault="005C0A68" w:rsidP="00DF49C9">
      <w:pPr>
        <w:ind w:firstLine="709"/>
        <w:jc w:val="both"/>
        <w:rPr>
          <w:sz w:val="28"/>
          <w:szCs w:val="28"/>
        </w:rPr>
      </w:pPr>
    </w:p>
    <w:p w:rsidR="00C87F68" w:rsidRDefault="00C87F68" w:rsidP="00DF49C9">
      <w:pPr>
        <w:jc w:val="center"/>
        <w:rPr>
          <w:b/>
          <w:sz w:val="28"/>
          <w:szCs w:val="28"/>
        </w:rPr>
      </w:pPr>
    </w:p>
    <w:p w:rsidR="005C0A68" w:rsidRPr="00AF4582" w:rsidRDefault="005C0A68" w:rsidP="00DF49C9">
      <w:pPr>
        <w:jc w:val="center"/>
        <w:rPr>
          <w:b/>
          <w:sz w:val="28"/>
          <w:szCs w:val="28"/>
        </w:rPr>
      </w:pPr>
      <w:r w:rsidRPr="00AF4582">
        <w:rPr>
          <w:b/>
          <w:sz w:val="28"/>
          <w:szCs w:val="28"/>
        </w:rPr>
        <w:t>Рынок товаров и услуг</w:t>
      </w:r>
    </w:p>
    <w:p w:rsidR="005C0A68" w:rsidRDefault="005C0A68" w:rsidP="00DF49C9">
      <w:pPr>
        <w:jc w:val="both"/>
        <w:rPr>
          <w:b/>
          <w:i/>
          <w:sz w:val="28"/>
          <w:szCs w:val="28"/>
        </w:rPr>
      </w:pPr>
    </w:p>
    <w:p w:rsidR="005C0A68" w:rsidRPr="00362BA4" w:rsidRDefault="005C0A68" w:rsidP="00DF49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5027B7">
        <w:rPr>
          <w:sz w:val="28"/>
          <w:szCs w:val="28"/>
        </w:rPr>
        <w:t xml:space="preserve">В настоящее время на территории </w:t>
      </w:r>
      <w:r>
        <w:rPr>
          <w:sz w:val="28"/>
          <w:szCs w:val="28"/>
        </w:rPr>
        <w:t>поселения</w:t>
      </w:r>
      <w:r w:rsidRPr="005027B7">
        <w:rPr>
          <w:sz w:val="28"/>
          <w:szCs w:val="28"/>
        </w:rPr>
        <w:t xml:space="preserve"> функционирует </w:t>
      </w:r>
      <w:r w:rsidR="00CD62B8">
        <w:rPr>
          <w:sz w:val="28"/>
          <w:szCs w:val="28"/>
        </w:rPr>
        <w:t>6</w:t>
      </w:r>
      <w:r w:rsidRPr="005027B7">
        <w:rPr>
          <w:sz w:val="28"/>
          <w:szCs w:val="28"/>
        </w:rPr>
        <w:t xml:space="preserve">  торговых предприятия частной  собственности, из них </w:t>
      </w:r>
      <w:r w:rsidR="00CD62B8">
        <w:rPr>
          <w:sz w:val="28"/>
          <w:szCs w:val="28"/>
        </w:rPr>
        <w:t>6</w:t>
      </w:r>
      <w:r w:rsidRPr="005027B7">
        <w:rPr>
          <w:sz w:val="28"/>
          <w:szCs w:val="28"/>
        </w:rPr>
        <w:t xml:space="preserve"> смешанных.    </w:t>
      </w:r>
      <w:proofErr w:type="gramEnd"/>
    </w:p>
    <w:p w:rsidR="005C0A68" w:rsidRDefault="005C0A68" w:rsidP="00DF49C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Розничный товарооборот предприятий торговли по всем отраслям эко</w:t>
      </w:r>
      <w:r>
        <w:rPr>
          <w:sz w:val="28"/>
          <w:szCs w:val="28"/>
        </w:rPr>
        <w:softHyphen/>
        <w:t>номики за  20</w:t>
      </w:r>
      <w:r w:rsidR="00772A39">
        <w:rPr>
          <w:sz w:val="28"/>
          <w:szCs w:val="28"/>
        </w:rPr>
        <w:t>2</w:t>
      </w:r>
      <w:r w:rsidR="00C23FED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  </w:t>
      </w:r>
      <w:r w:rsidR="007B67B9">
        <w:rPr>
          <w:sz w:val="28"/>
          <w:szCs w:val="28"/>
        </w:rPr>
        <w:t>3</w:t>
      </w:r>
      <w:r w:rsidR="00345FDD">
        <w:rPr>
          <w:sz w:val="28"/>
          <w:szCs w:val="28"/>
        </w:rPr>
        <w:t>1</w:t>
      </w:r>
      <w:r w:rsidR="007B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руб., темп роста в сопоставимых ценах к уровню предыдущего года составил  </w:t>
      </w:r>
      <w:r w:rsidR="007B67B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45FDD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процентов. </w:t>
      </w:r>
    </w:p>
    <w:p w:rsidR="005C0A68" w:rsidRDefault="005C0A68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оценке 20</w:t>
      </w:r>
      <w:r w:rsidR="00B11334">
        <w:rPr>
          <w:sz w:val="28"/>
          <w:szCs w:val="28"/>
        </w:rPr>
        <w:t>2</w:t>
      </w:r>
      <w:r w:rsidR="00C23F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он составит </w:t>
      </w:r>
      <w:r w:rsidR="007B67B9">
        <w:rPr>
          <w:sz w:val="28"/>
          <w:szCs w:val="28"/>
        </w:rPr>
        <w:t>3</w:t>
      </w:r>
      <w:r w:rsidR="00345FDD">
        <w:rPr>
          <w:sz w:val="28"/>
          <w:szCs w:val="28"/>
        </w:rPr>
        <w:t>2,1</w:t>
      </w:r>
      <w:r>
        <w:rPr>
          <w:sz w:val="28"/>
          <w:szCs w:val="28"/>
        </w:rPr>
        <w:t xml:space="preserve"> млн. рублей, </w:t>
      </w:r>
      <w:r w:rsidR="007B67B9">
        <w:rPr>
          <w:sz w:val="28"/>
          <w:szCs w:val="28"/>
        </w:rPr>
        <w:t>что составляет</w:t>
      </w:r>
      <w:r>
        <w:rPr>
          <w:sz w:val="28"/>
          <w:szCs w:val="28"/>
        </w:rPr>
        <w:t xml:space="preserve"> 10</w:t>
      </w:r>
      <w:r w:rsidR="007B67B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45FDD">
        <w:rPr>
          <w:sz w:val="28"/>
          <w:szCs w:val="28"/>
        </w:rPr>
        <w:t>6</w:t>
      </w:r>
      <w:r>
        <w:rPr>
          <w:sz w:val="28"/>
          <w:szCs w:val="28"/>
        </w:rPr>
        <w:t xml:space="preserve">  процентов</w:t>
      </w:r>
      <w:r w:rsidR="007B67B9">
        <w:rPr>
          <w:sz w:val="28"/>
          <w:szCs w:val="28"/>
        </w:rPr>
        <w:t xml:space="preserve"> к предшествующему периоду</w:t>
      </w:r>
      <w:r>
        <w:rPr>
          <w:sz w:val="28"/>
          <w:szCs w:val="28"/>
        </w:rPr>
        <w:t>.</w:t>
      </w:r>
    </w:p>
    <w:p w:rsidR="005C0A68" w:rsidRDefault="007B67B9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43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20</w:t>
      </w:r>
      <w:r w:rsidR="00F27C5C">
        <w:rPr>
          <w:sz w:val="28"/>
          <w:szCs w:val="28"/>
        </w:rPr>
        <w:t>2</w:t>
      </w:r>
      <w:r w:rsidR="00C23FED">
        <w:rPr>
          <w:sz w:val="28"/>
          <w:szCs w:val="28"/>
        </w:rPr>
        <w:t>4</w:t>
      </w:r>
      <w:r w:rsidR="005C0A68">
        <w:rPr>
          <w:sz w:val="28"/>
          <w:szCs w:val="28"/>
        </w:rPr>
        <w:t>-20</w:t>
      </w:r>
      <w:r w:rsidR="003943F1">
        <w:rPr>
          <w:sz w:val="28"/>
          <w:szCs w:val="28"/>
        </w:rPr>
        <w:t>2</w:t>
      </w:r>
      <w:r w:rsidR="00C23FED">
        <w:rPr>
          <w:sz w:val="28"/>
          <w:szCs w:val="28"/>
        </w:rPr>
        <w:t>6</w:t>
      </w:r>
      <w:r w:rsidR="005C0A68">
        <w:rPr>
          <w:sz w:val="28"/>
          <w:szCs w:val="28"/>
        </w:rPr>
        <w:t xml:space="preserve"> годах рост оборота розничной торговли прогнозируется на </w:t>
      </w:r>
      <w:r w:rsidR="00C87F68">
        <w:rPr>
          <w:sz w:val="28"/>
          <w:szCs w:val="28"/>
        </w:rPr>
        <w:t>2,6</w:t>
      </w:r>
      <w:r>
        <w:rPr>
          <w:sz w:val="28"/>
          <w:szCs w:val="28"/>
        </w:rPr>
        <w:t>-</w:t>
      </w:r>
      <w:r w:rsidR="00C87F68">
        <w:rPr>
          <w:sz w:val="28"/>
          <w:szCs w:val="28"/>
        </w:rPr>
        <w:t>4</w:t>
      </w:r>
      <w:r w:rsidR="005C0A68">
        <w:rPr>
          <w:color w:val="FF0000"/>
          <w:sz w:val="28"/>
          <w:szCs w:val="28"/>
        </w:rPr>
        <w:t xml:space="preserve"> </w:t>
      </w:r>
      <w:r w:rsidR="005C0A68">
        <w:rPr>
          <w:sz w:val="28"/>
          <w:szCs w:val="28"/>
        </w:rPr>
        <w:t>процентов к  предыдущим года</w:t>
      </w:r>
      <w:proofErr w:type="gramStart"/>
      <w:r w:rsidR="005C0A68">
        <w:rPr>
          <w:sz w:val="28"/>
          <w:szCs w:val="28"/>
        </w:rPr>
        <w:t>м(</w:t>
      </w:r>
      <w:proofErr w:type="gramEnd"/>
      <w:r w:rsidR="005C0A68">
        <w:rPr>
          <w:sz w:val="28"/>
          <w:szCs w:val="28"/>
        </w:rPr>
        <w:t xml:space="preserve"> в сопоставимых ценах). </w:t>
      </w:r>
    </w:p>
    <w:p w:rsidR="003B3FD3" w:rsidRDefault="005C0A68" w:rsidP="003B3F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платных услуг, оказанных населению, в  20</w:t>
      </w:r>
      <w:r w:rsidR="00772A39">
        <w:rPr>
          <w:sz w:val="28"/>
          <w:szCs w:val="28"/>
        </w:rPr>
        <w:t>2</w:t>
      </w:r>
      <w:r w:rsidR="00C23FE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</w:t>
      </w:r>
      <w:r w:rsidR="00762C9A">
        <w:rPr>
          <w:sz w:val="28"/>
          <w:szCs w:val="28"/>
        </w:rPr>
        <w:t>30,0</w:t>
      </w:r>
      <w:r>
        <w:rPr>
          <w:sz w:val="28"/>
          <w:szCs w:val="28"/>
        </w:rPr>
        <w:t xml:space="preserve"> тыс.</w:t>
      </w:r>
      <w:r w:rsidR="007B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</w:t>
      </w:r>
      <w:r w:rsidR="00762C9A">
        <w:rPr>
          <w:sz w:val="28"/>
          <w:szCs w:val="28"/>
        </w:rPr>
        <w:t>на</w:t>
      </w:r>
      <w:r>
        <w:rPr>
          <w:sz w:val="28"/>
          <w:szCs w:val="28"/>
        </w:rPr>
        <w:t xml:space="preserve"> уровн</w:t>
      </w:r>
      <w:r w:rsidR="00762C9A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762C9A">
        <w:rPr>
          <w:sz w:val="28"/>
          <w:szCs w:val="28"/>
        </w:rPr>
        <w:t>2</w:t>
      </w:r>
      <w:r w:rsidR="00C23FED">
        <w:rPr>
          <w:sz w:val="28"/>
          <w:szCs w:val="28"/>
        </w:rPr>
        <w:t>1</w:t>
      </w:r>
      <w:r w:rsidR="00772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2C9A">
        <w:rPr>
          <w:sz w:val="28"/>
          <w:szCs w:val="28"/>
        </w:rPr>
        <w:t>года</w:t>
      </w:r>
      <w:r>
        <w:rPr>
          <w:sz w:val="28"/>
          <w:szCs w:val="28"/>
        </w:rPr>
        <w:t xml:space="preserve">. Видовая структура объема платных услуг носит устойчивый характер и на 90 процентов сформирована за счет услуг, обязательных к оплате (жилищно-коммунальные услуги). </w:t>
      </w:r>
    </w:p>
    <w:p w:rsidR="005C0A68" w:rsidRDefault="005C0A68" w:rsidP="003B3FD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27C5C">
        <w:rPr>
          <w:sz w:val="28"/>
          <w:szCs w:val="28"/>
        </w:rPr>
        <w:t>2</w:t>
      </w:r>
      <w:r w:rsidR="00C23FED">
        <w:rPr>
          <w:sz w:val="28"/>
          <w:szCs w:val="28"/>
        </w:rPr>
        <w:t>4</w:t>
      </w:r>
      <w:r w:rsidR="00C87F68">
        <w:rPr>
          <w:sz w:val="28"/>
          <w:szCs w:val="28"/>
        </w:rPr>
        <w:t>-202</w:t>
      </w:r>
      <w:r w:rsidR="00C23FED">
        <w:rPr>
          <w:sz w:val="28"/>
          <w:szCs w:val="28"/>
        </w:rPr>
        <w:t>6</w:t>
      </w:r>
      <w:r w:rsidR="00C87F68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году объем платных услуг населению оценивается на уровн</w:t>
      </w:r>
      <w:r w:rsidR="003B3FD3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B11334">
        <w:rPr>
          <w:sz w:val="28"/>
          <w:szCs w:val="28"/>
        </w:rPr>
        <w:t>2</w:t>
      </w:r>
      <w:r w:rsidR="00C23F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C87F68" w:rsidRDefault="00C87F68" w:rsidP="003B3FD3">
      <w:pPr>
        <w:pStyle w:val="a3"/>
        <w:ind w:firstLine="709"/>
        <w:jc w:val="both"/>
        <w:rPr>
          <w:sz w:val="28"/>
          <w:szCs w:val="28"/>
        </w:rPr>
      </w:pPr>
    </w:p>
    <w:p w:rsidR="005C0A68" w:rsidRDefault="005C0A68" w:rsidP="00DF49C9">
      <w:pPr>
        <w:ind w:firstLine="720"/>
        <w:rPr>
          <w:b/>
          <w:i/>
          <w:sz w:val="28"/>
          <w:szCs w:val="28"/>
        </w:rPr>
      </w:pPr>
    </w:p>
    <w:p w:rsidR="005C0A68" w:rsidRDefault="005C0A68" w:rsidP="00EF51F0">
      <w:pPr>
        <w:rPr>
          <w:b/>
          <w:sz w:val="28"/>
          <w:szCs w:val="28"/>
        </w:rPr>
      </w:pPr>
    </w:p>
    <w:p w:rsidR="005C0A68" w:rsidRDefault="005C0A68" w:rsidP="00DF49C9">
      <w:pPr>
        <w:ind w:firstLine="720"/>
        <w:jc w:val="center"/>
        <w:rPr>
          <w:b/>
          <w:sz w:val="28"/>
          <w:szCs w:val="28"/>
        </w:rPr>
      </w:pPr>
      <w:r w:rsidRPr="00AF4582">
        <w:rPr>
          <w:b/>
          <w:sz w:val="28"/>
          <w:szCs w:val="28"/>
        </w:rPr>
        <w:t>Развитие отраслей социальной сферы</w:t>
      </w:r>
    </w:p>
    <w:p w:rsidR="005C0A68" w:rsidRDefault="005C0A68" w:rsidP="00DF49C9">
      <w:pPr>
        <w:ind w:firstLine="720"/>
        <w:jc w:val="center"/>
        <w:rPr>
          <w:b/>
          <w:sz w:val="28"/>
          <w:szCs w:val="28"/>
        </w:rPr>
      </w:pP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В 20</w:t>
      </w:r>
      <w:r w:rsidR="00B11334">
        <w:rPr>
          <w:sz w:val="28"/>
          <w:szCs w:val="28"/>
        </w:rPr>
        <w:t>2</w:t>
      </w:r>
      <w:r w:rsidR="00C23FE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в сельском поселении продолжалось развитие отраслей социальной сферы.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системе образования сельского поселения работают: общеобразовательная  школа, в которой обучается </w:t>
      </w:r>
      <w:r w:rsidR="00762C9A">
        <w:rPr>
          <w:sz w:val="28"/>
          <w:szCs w:val="28"/>
        </w:rPr>
        <w:t>6</w:t>
      </w:r>
      <w:r w:rsidR="0024633C">
        <w:rPr>
          <w:sz w:val="28"/>
          <w:szCs w:val="28"/>
        </w:rPr>
        <w:t>7</w:t>
      </w:r>
      <w:r>
        <w:rPr>
          <w:sz w:val="28"/>
          <w:szCs w:val="28"/>
        </w:rPr>
        <w:t xml:space="preserve"> учащихся, к 20</w:t>
      </w:r>
      <w:r w:rsidR="003B3FD3">
        <w:rPr>
          <w:sz w:val="28"/>
          <w:szCs w:val="28"/>
        </w:rPr>
        <w:t>2</w:t>
      </w:r>
      <w:r w:rsidR="0024633C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году численность учащихся прогнозируется в том же количестве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Все учащиеся занимаются в одну смену.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Каждый год</w:t>
      </w:r>
      <w:r w:rsidRPr="004753A3">
        <w:rPr>
          <w:sz w:val="28"/>
          <w:szCs w:val="28"/>
        </w:rPr>
        <w:t xml:space="preserve"> произв</w:t>
      </w:r>
      <w:r>
        <w:rPr>
          <w:sz w:val="28"/>
          <w:szCs w:val="28"/>
        </w:rPr>
        <w:t>одится</w:t>
      </w:r>
      <w:r w:rsidRPr="00475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косметический </w:t>
      </w:r>
      <w:r w:rsidRPr="004753A3">
        <w:rPr>
          <w:sz w:val="28"/>
          <w:szCs w:val="28"/>
        </w:rPr>
        <w:t>ремонт учреждений  образования</w:t>
      </w:r>
      <w:r>
        <w:rPr>
          <w:sz w:val="28"/>
          <w:szCs w:val="28"/>
        </w:rPr>
        <w:t>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Работает одно детское дошкольное учреждение, обеспеченность дошкольными общеобразовательными учреждениями составляет 100 процентов.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Медицинское обслуживание в сельском поселении осуществляют 2 сельских фельдшерских пункта, где трудятся </w:t>
      </w:r>
      <w:r w:rsidR="003B3FD3">
        <w:rPr>
          <w:sz w:val="28"/>
          <w:szCs w:val="28"/>
        </w:rPr>
        <w:t>2</w:t>
      </w:r>
      <w:r>
        <w:rPr>
          <w:sz w:val="28"/>
          <w:szCs w:val="28"/>
        </w:rPr>
        <w:t xml:space="preserve"> медицинских работника, которые наряду с оказанием необходимой медицинской помощи оказывают услуги по продаже лекарств.</w:t>
      </w:r>
    </w:p>
    <w:p w:rsidR="00704C99" w:rsidRDefault="00704C99" w:rsidP="0070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поселении функционирует </w:t>
      </w:r>
      <w:proofErr w:type="spellStart"/>
      <w:r>
        <w:rPr>
          <w:sz w:val="28"/>
          <w:szCs w:val="28"/>
        </w:rPr>
        <w:t>Гобикский</w:t>
      </w:r>
      <w:proofErr w:type="spellEnd"/>
      <w:r>
        <w:rPr>
          <w:sz w:val="28"/>
          <w:szCs w:val="28"/>
        </w:rPr>
        <w:t xml:space="preserve"> центр культуры. Уровень обеспеченности общедоступными библиотеками составляет </w:t>
      </w:r>
      <w:r w:rsidR="00847B92">
        <w:rPr>
          <w:sz w:val="28"/>
          <w:szCs w:val="28"/>
        </w:rPr>
        <w:t>1</w:t>
      </w:r>
      <w:r>
        <w:rPr>
          <w:sz w:val="28"/>
          <w:szCs w:val="28"/>
        </w:rPr>
        <w:t xml:space="preserve"> учреждени</w:t>
      </w:r>
      <w:r w:rsidR="00847B92">
        <w:rPr>
          <w:sz w:val="28"/>
          <w:szCs w:val="28"/>
        </w:rPr>
        <w:t>е</w:t>
      </w:r>
      <w:r>
        <w:rPr>
          <w:sz w:val="28"/>
          <w:szCs w:val="28"/>
        </w:rPr>
        <w:t xml:space="preserve"> на 1,</w:t>
      </w:r>
      <w:r w:rsidR="003B3FD3">
        <w:rPr>
          <w:sz w:val="28"/>
          <w:szCs w:val="28"/>
        </w:rPr>
        <w:t>1</w:t>
      </w:r>
      <w:r>
        <w:rPr>
          <w:sz w:val="28"/>
          <w:szCs w:val="28"/>
        </w:rPr>
        <w:t xml:space="preserve"> тыс. населения,</w:t>
      </w:r>
      <w:r w:rsidR="00847B92">
        <w:rPr>
          <w:sz w:val="28"/>
          <w:szCs w:val="28"/>
        </w:rPr>
        <w:t xml:space="preserve"> отдаленные деревни обслуживаются по графику,</w:t>
      </w:r>
      <w:r>
        <w:rPr>
          <w:sz w:val="28"/>
          <w:szCs w:val="28"/>
        </w:rPr>
        <w:t xml:space="preserve"> учреждениями культурно-досугового типа 1 учреждения на 1,</w:t>
      </w:r>
      <w:r w:rsidR="003B3FD3">
        <w:rPr>
          <w:sz w:val="28"/>
          <w:szCs w:val="28"/>
        </w:rPr>
        <w:t>1</w:t>
      </w:r>
      <w:r>
        <w:rPr>
          <w:sz w:val="28"/>
          <w:szCs w:val="28"/>
        </w:rPr>
        <w:t>тыс.</w:t>
      </w:r>
      <w:r w:rsidR="00847B92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населения. Постоянно проводятся текущие ремонты учреждений культуры. Каждый год библиотек</w:t>
      </w:r>
      <w:r w:rsidR="00847B92">
        <w:rPr>
          <w:sz w:val="28"/>
          <w:szCs w:val="28"/>
        </w:rPr>
        <w:t>а</w:t>
      </w:r>
      <w:r>
        <w:rPr>
          <w:sz w:val="28"/>
          <w:szCs w:val="28"/>
        </w:rPr>
        <w:t xml:space="preserve"> пополня</w:t>
      </w:r>
      <w:r w:rsidR="00847B92">
        <w:rPr>
          <w:sz w:val="28"/>
          <w:szCs w:val="28"/>
        </w:rPr>
        <w:t>е</w:t>
      </w:r>
      <w:r>
        <w:rPr>
          <w:sz w:val="28"/>
          <w:szCs w:val="28"/>
        </w:rPr>
        <w:t xml:space="preserve">т книжный фонд за счет средств </w:t>
      </w:r>
      <w:r w:rsidR="00847B9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и безвозмездных поступлений из других бюджетов бюджетной системы. В клубах функционируют различные кружки, участники художественной самодеятельности дают концерты во всех поселениях района, проводятся вечера отдыха и дискотеки.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Развитие материально-технической базы учреждений социально-культурной сферы </w:t>
      </w:r>
      <w:r w:rsidR="00704C9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E10EEE">
        <w:rPr>
          <w:sz w:val="28"/>
          <w:szCs w:val="28"/>
        </w:rPr>
        <w:t xml:space="preserve"> осуществляется за счет средств консолидированного бюджета </w:t>
      </w:r>
      <w:r w:rsidR="00704C99">
        <w:rPr>
          <w:sz w:val="28"/>
          <w:szCs w:val="28"/>
        </w:rPr>
        <w:t>района</w:t>
      </w:r>
      <w:r w:rsidRPr="00E10EEE">
        <w:rPr>
          <w:sz w:val="28"/>
          <w:szCs w:val="28"/>
        </w:rPr>
        <w:t>, бюджета</w:t>
      </w:r>
      <w:r>
        <w:rPr>
          <w:sz w:val="28"/>
          <w:szCs w:val="28"/>
        </w:rPr>
        <w:t xml:space="preserve"> поселения</w:t>
      </w:r>
      <w:r w:rsidRPr="00E10EEE">
        <w:rPr>
          <w:sz w:val="28"/>
          <w:szCs w:val="28"/>
        </w:rPr>
        <w:t xml:space="preserve"> и внебюджетных источников.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Существенное повышение качества социальных услуг обеспечено в рамках реализации приоритетных национальных проектов "Образование" и "Здоровье" за счет серьезного материально-технического оснащения лечебно-оздоровительных и образовательных учреждений. </w:t>
      </w:r>
    </w:p>
    <w:p w:rsidR="005C0A68" w:rsidRPr="00E10EEE" w:rsidRDefault="005C0A68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>Прогноз развития отраслей социальной сферы на 20</w:t>
      </w:r>
      <w:r w:rsidR="00F27C5C">
        <w:rPr>
          <w:sz w:val="28"/>
          <w:szCs w:val="28"/>
        </w:rPr>
        <w:t>2</w:t>
      </w:r>
      <w:r w:rsidR="00C23FED">
        <w:rPr>
          <w:sz w:val="28"/>
          <w:szCs w:val="28"/>
        </w:rPr>
        <w:t>4</w:t>
      </w:r>
      <w:r w:rsidRPr="00E10EEE">
        <w:rPr>
          <w:sz w:val="28"/>
          <w:szCs w:val="28"/>
        </w:rPr>
        <w:t>-20</w:t>
      </w:r>
      <w:r w:rsidR="003B3FD3">
        <w:rPr>
          <w:sz w:val="28"/>
          <w:szCs w:val="28"/>
        </w:rPr>
        <w:t>2</w:t>
      </w:r>
      <w:r w:rsidR="00C23FED">
        <w:rPr>
          <w:sz w:val="28"/>
          <w:szCs w:val="28"/>
        </w:rPr>
        <w:t>6</w:t>
      </w:r>
      <w:r w:rsidRPr="00E10EEE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граждан. Обеспечение доступности населения к гарантированному объему социальных услуг будет сочетаться с повышением качества услуг, преодолением проблем функционирования и </w:t>
      </w:r>
      <w:r w:rsidRPr="00E10EEE">
        <w:rPr>
          <w:sz w:val="28"/>
          <w:szCs w:val="28"/>
        </w:rPr>
        <w:lastRenderedPageBreak/>
        <w:t>кадрового обеспечения социальной сферы, повышением эффективности использования бюджетных средств.</w:t>
      </w:r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реализации мероприятий по оптимизации и сокращению неэффективных расходов на содержание учреждений социально-культурной сферы,  прогнозируемой динамики численности населения поселения (в том числе детского), а также реальной наполняемости учреждений социально-культурной сферы, в 20</w:t>
      </w:r>
      <w:r w:rsidR="00F27C5C">
        <w:rPr>
          <w:sz w:val="28"/>
          <w:szCs w:val="28"/>
        </w:rPr>
        <w:t>2</w:t>
      </w:r>
      <w:r w:rsidR="0024633C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3B3FD3">
        <w:rPr>
          <w:sz w:val="28"/>
          <w:szCs w:val="28"/>
        </w:rPr>
        <w:t>2</w:t>
      </w:r>
      <w:r w:rsidR="0024633C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ситуация с обеспеченностью поселения объектами социальной инфраструктуры будет выглядеть следующим образом:</w:t>
      </w:r>
    </w:p>
    <w:p w:rsidR="005C0A68" w:rsidRPr="00455B46" w:rsidRDefault="00847B92" w:rsidP="00DF49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A68" w:rsidRPr="00455B46">
        <w:rPr>
          <w:color w:val="000000"/>
          <w:sz w:val="28"/>
          <w:szCs w:val="28"/>
        </w:rPr>
        <w:t>уровень обеспеченности дошкольными образовательными учреждениями состав</w:t>
      </w:r>
      <w:r>
        <w:rPr>
          <w:color w:val="000000"/>
          <w:sz w:val="28"/>
          <w:szCs w:val="28"/>
        </w:rPr>
        <w:t>ляет 100 процентов</w:t>
      </w:r>
      <w:proofErr w:type="gramStart"/>
      <w:r w:rsidR="005C0A68" w:rsidRPr="00455B46">
        <w:rPr>
          <w:color w:val="000000"/>
          <w:sz w:val="28"/>
          <w:szCs w:val="28"/>
        </w:rPr>
        <w:t xml:space="preserve"> ;</w:t>
      </w:r>
      <w:proofErr w:type="gramEnd"/>
    </w:p>
    <w:p w:rsidR="005C0A68" w:rsidRDefault="005C0A68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уровень обеспеченности общеобразовательными учреждениями в целом по поселению будет соответствовать нормативному (по социальному нормативу предусмотрен односменный режим обучения);</w:t>
      </w:r>
    </w:p>
    <w:p w:rsidR="005C0A68" w:rsidRDefault="005C0A68" w:rsidP="00DF49C9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уровень обеспеченности амбулаторно-поликлиническими учреждениями  будет превышать нормативный (по социальному нормативу - 181,5 посещений в смену на 10 тыс. жителей, фактически по району – 274);</w:t>
      </w:r>
    </w:p>
    <w:p w:rsidR="005C0A68" w:rsidRDefault="005C0A68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обеспеченность населения врачами в расчете на 10 тыс.</w:t>
      </w:r>
      <w:r w:rsidR="00E22945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 останется в размере 20 человек, медицинскими работниками 70 человека.</w:t>
      </w:r>
    </w:p>
    <w:p w:rsidR="005C0A68" w:rsidRPr="00D1432D" w:rsidRDefault="005C0A68" w:rsidP="00D14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</w:t>
      </w:r>
      <w:r w:rsidR="00F27C5C">
        <w:rPr>
          <w:sz w:val="28"/>
          <w:szCs w:val="28"/>
        </w:rPr>
        <w:t>2</w:t>
      </w:r>
      <w:r w:rsidR="0024633C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E22945">
        <w:rPr>
          <w:sz w:val="28"/>
          <w:szCs w:val="28"/>
        </w:rPr>
        <w:t>2</w:t>
      </w:r>
      <w:r w:rsidR="0024633C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уровень  обеспеченности учреждениями культурно-досугового  типа и библиотечными учреждениями  составит  соответственно, </w:t>
      </w:r>
      <w:r w:rsidR="00847B92">
        <w:rPr>
          <w:sz w:val="28"/>
          <w:szCs w:val="28"/>
        </w:rPr>
        <w:t>1</w:t>
      </w:r>
      <w:r>
        <w:rPr>
          <w:sz w:val="28"/>
          <w:szCs w:val="28"/>
        </w:rPr>
        <w:t xml:space="preserve"> и 1 учреждений на </w:t>
      </w:r>
      <w:r w:rsidR="00847B92">
        <w:rPr>
          <w:sz w:val="28"/>
          <w:szCs w:val="28"/>
        </w:rPr>
        <w:t>1</w:t>
      </w:r>
      <w:r w:rsidR="0024633C">
        <w:rPr>
          <w:sz w:val="28"/>
          <w:szCs w:val="28"/>
        </w:rPr>
        <w:t>057</w:t>
      </w:r>
      <w:r w:rsidR="00A8786F">
        <w:rPr>
          <w:sz w:val="28"/>
          <w:szCs w:val="28"/>
        </w:rPr>
        <w:t xml:space="preserve"> </w:t>
      </w:r>
      <w:r w:rsidR="00847B92">
        <w:rPr>
          <w:sz w:val="28"/>
          <w:szCs w:val="28"/>
        </w:rPr>
        <w:t>челове</w:t>
      </w:r>
      <w:r w:rsidR="00E22945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5C0A68" w:rsidRDefault="005C0A68" w:rsidP="00DF49C9">
      <w:pPr>
        <w:jc w:val="center"/>
        <w:rPr>
          <w:b/>
          <w:sz w:val="28"/>
          <w:szCs w:val="28"/>
        </w:rPr>
      </w:pPr>
    </w:p>
    <w:p w:rsidR="005C0A68" w:rsidRDefault="005C0A68" w:rsidP="00EF51F0">
      <w:pPr>
        <w:rPr>
          <w:b/>
          <w:sz w:val="28"/>
          <w:szCs w:val="28"/>
        </w:rPr>
      </w:pP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РАЗВИТИЕ СЕКТОРОВ ЭКОНОМИКИ И</w:t>
      </w:r>
    </w:p>
    <w:p w:rsidR="005C0A68" w:rsidRDefault="005C0A68" w:rsidP="00DF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ИХ ВЛИЯНИЕ НА СОЦИАЛЬНЫЕ </w:t>
      </w:r>
    </w:p>
    <w:p w:rsidR="005C0A68" w:rsidRDefault="005C0A68" w:rsidP="00254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229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ЭКОНОМИЧЕСКИЕ ПРОЦЕССЫ В ПОСЕЛЕНИИ</w:t>
      </w:r>
    </w:p>
    <w:p w:rsidR="005C0A68" w:rsidRDefault="005C0A68" w:rsidP="004B3F06">
      <w:pPr>
        <w:pStyle w:val="a3"/>
        <w:spacing w:after="0"/>
        <w:rPr>
          <w:b/>
          <w:sz w:val="28"/>
          <w:szCs w:val="28"/>
        </w:rPr>
      </w:pPr>
    </w:p>
    <w:p w:rsidR="005C0A68" w:rsidRDefault="005C0A68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D1432D">
        <w:rPr>
          <w:b/>
          <w:color w:val="000000"/>
          <w:sz w:val="28"/>
          <w:szCs w:val="28"/>
        </w:rPr>
        <w:t>Сельское хозяйство</w:t>
      </w:r>
    </w:p>
    <w:p w:rsidR="00847B92" w:rsidRDefault="00847B92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</w:p>
    <w:p w:rsidR="00847B92" w:rsidRDefault="00847B92" w:rsidP="00DF49C9">
      <w:pPr>
        <w:pStyle w:val="a3"/>
        <w:spacing w:after="0"/>
        <w:jc w:val="center"/>
        <w:rPr>
          <w:b/>
          <w:color w:val="000000"/>
          <w:sz w:val="28"/>
          <w:szCs w:val="28"/>
        </w:rPr>
      </w:pP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Основу производственно-экономического потенциала развития </w:t>
      </w:r>
      <w:r w:rsidR="00F27C5C" w:rsidRPr="00F27C5C">
        <w:rPr>
          <w:snapToGrid w:val="0"/>
          <w:sz w:val="28"/>
          <w:szCs w:val="28"/>
        </w:rPr>
        <w:t>Федоровского  сельского  поселения Рогнединского муниципального района Брянской области</w:t>
      </w:r>
      <w:r>
        <w:rPr>
          <w:sz w:val="28"/>
          <w:szCs w:val="28"/>
        </w:rPr>
        <w:t xml:space="preserve"> составляет сельскохозяйственное производство.</w:t>
      </w: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Традиционная профильная для сельского поселения сельскохозяйственная функция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прежде всего с развитием животноводства.</w:t>
      </w:r>
    </w:p>
    <w:p w:rsidR="00847B92" w:rsidRPr="00D1432D" w:rsidRDefault="00847B92" w:rsidP="00847B92">
      <w:pPr>
        <w:jc w:val="both"/>
        <w:rPr>
          <w:b/>
          <w:color w:val="000000"/>
          <w:sz w:val="28"/>
          <w:szCs w:val="28"/>
        </w:rPr>
      </w:pPr>
      <w:r w:rsidRPr="00161A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61AC1">
        <w:rPr>
          <w:sz w:val="28"/>
          <w:szCs w:val="28"/>
        </w:rPr>
        <w:t>Повышение эффективности и конкур</w:t>
      </w:r>
      <w:r>
        <w:rPr>
          <w:sz w:val="28"/>
          <w:szCs w:val="28"/>
        </w:rPr>
        <w:t>ентоспособности экономики сельского поселения</w:t>
      </w:r>
      <w:r w:rsidRPr="00161AC1">
        <w:rPr>
          <w:sz w:val="28"/>
          <w:szCs w:val="28"/>
        </w:rPr>
        <w:t xml:space="preserve"> зависит от развития сельского хозяйств</w:t>
      </w:r>
      <w:r>
        <w:rPr>
          <w:sz w:val="28"/>
          <w:szCs w:val="28"/>
        </w:rPr>
        <w:t xml:space="preserve">а. </w:t>
      </w:r>
    </w:p>
    <w:p w:rsidR="00847B92" w:rsidRDefault="00847B92" w:rsidP="0084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Уменьшение числа подворий у населения не позволяет прогнозировать увеличение доли населения в общем объеме сельскохозяйственной продукции. В то же время наиболее весомый вклад в производство сельскохозяйственной продукции вносят личные подсобные хозяйства граждан. Население сельского поселения  обеспечивает себя молоком, мясом, картофелем, овощами. Хозяйственная деятельность в этой категории ведется </w:t>
      </w:r>
      <w:r>
        <w:rPr>
          <w:sz w:val="28"/>
          <w:szCs w:val="28"/>
        </w:rPr>
        <w:lastRenderedPageBreak/>
        <w:t>более стабильно.</w:t>
      </w:r>
      <w:r>
        <w:t xml:space="preserve"> </w:t>
      </w:r>
      <w:r>
        <w:rPr>
          <w:sz w:val="28"/>
          <w:szCs w:val="28"/>
        </w:rPr>
        <w:t>Однако в</w:t>
      </w:r>
      <w:r w:rsidRPr="006A5BF5">
        <w:rPr>
          <w:sz w:val="28"/>
          <w:szCs w:val="28"/>
        </w:rPr>
        <w:t xml:space="preserve"> отчетном периоде изменилась ситуация с поголовьем  крупного рогатого скота</w:t>
      </w:r>
      <w:r>
        <w:rPr>
          <w:sz w:val="28"/>
          <w:szCs w:val="28"/>
        </w:rPr>
        <w:t>:</w:t>
      </w:r>
      <w:r w:rsidRPr="006A5BF5">
        <w:rPr>
          <w:sz w:val="28"/>
          <w:szCs w:val="28"/>
        </w:rPr>
        <w:t xml:space="preserve">   в личны</w:t>
      </w:r>
      <w:r>
        <w:rPr>
          <w:sz w:val="28"/>
          <w:szCs w:val="28"/>
        </w:rPr>
        <w:t xml:space="preserve">х подсобных хозяйствах граждан допущено снижение </w:t>
      </w:r>
      <w:r w:rsidRPr="006A5BF5">
        <w:rPr>
          <w:sz w:val="28"/>
          <w:szCs w:val="28"/>
        </w:rPr>
        <w:t>поголовья</w:t>
      </w:r>
      <w:r>
        <w:rPr>
          <w:sz w:val="28"/>
          <w:szCs w:val="28"/>
        </w:rPr>
        <w:t xml:space="preserve"> КРС</w:t>
      </w:r>
    </w:p>
    <w:p w:rsidR="00847B92" w:rsidRDefault="00847B92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 xml:space="preserve">В целях увеличения производства продукции сельского хозяйства и для достижения целевых показателей осуществляется  финансовая </w:t>
      </w:r>
      <w:r>
        <w:rPr>
          <w:sz w:val="28"/>
          <w:szCs w:val="28"/>
        </w:rPr>
        <w:t xml:space="preserve">поддержка </w:t>
      </w:r>
      <w:proofErr w:type="spellStart"/>
      <w:r>
        <w:rPr>
          <w:sz w:val="28"/>
          <w:szCs w:val="28"/>
        </w:rPr>
        <w:t>сельхотоваропроизводителей</w:t>
      </w:r>
      <w:proofErr w:type="spellEnd"/>
      <w:r>
        <w:rPr>
          <w:sz w:val="28"/>
          <w:szCs w:val="28"/>
        </w:rPr>
        <w:t xml:space="preserve"> всех категорий из областного и федерального бюджетов.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 средства, выделяемые по программам и мероприятиям АПК </w:t>
      </w:r>
      <w:proofErr w:type="spellStart"/>
      <w:r>
        <w:rPr>
          <w:color w:val="000000"/>
          <w:spacing w:val="-1"/>
          <w:sz w:val="28"/>
          <w:szCs w:val="28"/>
        </w:rPr>
        <w:t>сель</w:t>
      </w:r>
      <w:r>
        <w:rPr>
          <w:color w:val="000000"/>
          <w:sz w:val="28"/>
          <w:szCs w:val="28"/>
        </w:rPr>
        <w:t>хозтоваропроизводителям</w:t>
      </w:r>
      <w:proofErr w:type="spellEnd"/>
      <w:r>
        <w:rPr>
          <w:color w:val="000000"/>
          <w:sz w:val="28"/>
          <w:szCs w:val="28"/>
        </w:rPr>
        <w:t xml:space="preserve">, субсидируются приобретение </w:t>
      </w:r>
      <w:r>
        <w:rPr>
          <w:color w:val="000000"/>
          <w:spacing w:val="-1"/>
          <w:sz w:val="28"/>
          <w:szCs w:val="28"/>
        </w:rPr>
        <w:t>семян сельскохозяйственных культур, племенного скота, ми</w:t>
      </w:r>
      <w:r>
        <w:rPr>
          <w:color w:val="000000"/>
          <w:spacing w:val="1"/>
          <w:sz w:val="28"/>
          <w:szCs w:val="28"/>
        </w:rPr>
        <w:t xml:space="preserve">неральных удобрений, техники и других материальных ресурсов, строительство, реконструкция животноводческих помещений, подготовка </w:t>
      </w:r>
      <w:r>
        <w:rPr>
          <w:color w:val="000000"/>
          <w:spacing w:val="-1"/>
          <w:sz w:val="28"/>
          <w:szCs w:val="28"/>
        </w:rPr>
        <w:t>кадров для села, мероприятия по обустройству сельских территорий.</w:t>
      </w:r>
    </w:p>
    <w:p w:rsidR="00DF6708" w:rsidRDefault="00DF6708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847B92" w:rsidRDefault="00847B92" w:rsidP="00847B92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5C0A68" w:rsidRPr="00D1432D" w:rsidRDefault="005C0A68" w:rsidP="00DF49C9">
      <w:pPr>
        <w:jc w:val="both"/>
        <w:rPr>
          <w:b/>
          <w:color w:val="000000"/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2C4231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7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                                      </w:t>
      </w:r>
      <w:proofErr w:type="spellStart"/>
      <w:r>
        <w:rPr>
          <w:sz w:val="28"/>
          <w:szCs w:val="28"/>
        </w:rPr>
        <w:t>А.В.Серпикова</w:t>
      </w:r>
      <w:proofErr w:type="spellEnd"/>
    </w:p>
    <w:p w:rsidR="005C0A68" w:rsidRDefault="005C0A68" w:rsidP="00DF49C9">
      <w:pPr>
        <w:jc w:val="both"/>
        <w:rPr>
          <w:sz w:val="28"/>
          <w:szCs w:val="28"/>
        </w:rPr>
      </w:pPr>
    </w:p>
    <w:p w:rsidR="005C0A68" w:rsidRDefault="005C0A68" w:rsidP="00DF49C9">
      <w:pPr>
        <w:jc w:val="both"/>
      </w:pPr>
      <w:r>
        <w:rPr>
          <w:sz w:val="28"/>
          <w:szCs w:val="28"/>
        </w:rPr>
        <w:t>Ведущий специалист</w:t>
      </w:r>
      <w:r w:rsidR="002C4231">
        <w:rPr>
          <w:sz w:val="28"/>
          <w:szCs w:val="28"/>
        </w:rPr>
        <w:t xml:space="preserve">                                                    </w:t>
      </w:r>
      <w:r w:rsidR="00F27C5C">
        <w:rPr>
          <w:sz w:val="28"/>
          <w:szCs w:val="28"/>
        </w:rPr>
        <w:t xml:space="preserve">    </w:t>
      </w:r>
      <w:r w:rsidR="002C4231">
        <w:rPr>
          <w:sz w:val="28"/>
          <w:szCs w:val="28"/>
        </w:rPr>
        <w:t xml:space="preserve">   </w:t>
      </w:r>
      <w:proofErr w:type="spellStart"/>
      <w:r w:rsidR="002C4231">
        <w:rPr>
          <w:sz w:val="28"/>
          <w:szCs w:val="28"/>
        </w:rPr>
        <w:t>Н.И.Мартюхова</w:t>
      </w:r>
      <w:proofErr w:type="spellEnd"/>
    </w:p>
    <w:sectPr w:rsidR="005C0A68" w:rsidSect="004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9C9"/>
    <w:rsid w:val="00017CD6"/>
    <w:rsid w:val="00021EAB"/>
    <w:rsid w:val="000314F7"/>
    <w:rsid w:val="00045610"/>
    <w:rsid w:val="000464EA"/>
    <w:rsid w:val="00056A54"/>
    <w:rsid w:val="00063E27"/>
    <w:rsid w:val="000736B6"/>
    <w:rsid w:val="00091194"/>
    <w:rsid w:val="000A4DC4"/>
    <w:rsid w:val="000E4D23"/>
    <w:rsid w:val="000E4EC5"/>
    <w:rsid w:val="000E6B7B"/>
    <w:rsid w:val="000E7BE0"/>
    <w:rsid w:val="00101693"/>
    <w:rsid w:val="001050B6"/>
    <w:rsid w:val="0010636B"/>
    <w:rsid w:val="001144F9"/>
    <w:rsid w:val="00115682"/>
    <w:rsid w:val="00115AE9"/>
    <w:rsid w:val="00122DA7"/>
    <w:rsid w:val="0013219B"/>
    <w:rsid w:val="001806C4"/>
    <w:rsid w:val="001A439F"/>
    <w:rsid w:val="001B1FE5"/>
    <w:rsid w:val="001C1DE5"/>
    <w:rsid w:val="001C5955"/>
    <w:rsid w:val="0020620E"/>
    <w:rsid w:val="002129A8"/>
    <w:rsid w:val="00222C86"/>
    <w:rsid w:val="0024633C"/>
    <w:rsid w:val="002467D9"/>
    <w:rsid w:val="0025449B"/>
    <w:rsid w:val="002546D6"/>
    <w:rsid w:val="0026124D"/>
    <w:rsid w:val="002847B6"/>
    <w:rsid w:val="00286C50"/>
    <w:rsid w:val="002948D4"/>
    <w:rsid w:val="00295278"/>
    <w:rsid w:val="002B30E0"/>
    <w:rsid w:val="002B40D6"/>
    <w:rsid w:val="002C4231"/>
    <w:rsid w:val="002C72CB"/>
    <w:rsid w:val="002D7327"/>
    <w:rsid w:val="003252E7"/>
    <w:rsid w:val="00332C0A"/>
    <w:rsid w:val="00340889"/>
    <w:rsid w:val="00341706"/>
    <w:rsid w:val="003459EF"/>
    <w:rsid w:val="00345FDD"/>
    <w:rsid w:val="00362BA4"/>
    <w:rsid w:val="003943F1"/>
    <w:rsid w:val="003B3FD3"/>
    <w:rsid w:val="003B4EE7"/>
    <w:rsid w:val="003B6312"/>
    <w:rsid w:val="003C3310"/>
    <w:rsid w:val="003C3681"/>
    <w:rsid w:val="003D0701"/>
    <w:rsid w:val="003F203E"/>
    <w:rsid w:val="003F3315"/>
    <w:rsid w:val="00402BA2"/>
    <w:rsid w:val="00417D6F"/>
    <w:rsid w:val="00455B46"/>
    <w:rsid w:val="00462053"/>
    <w:rsid w:val="00463304"/>
    <w:rsid w:val="00466652"/>
    <w:rsid w:val="004A1EC0"/>
    <w:rsid w:val="004A2C7A"/>
    <w:rsid w:val="004A4C86"/>
    <w:rsid w:val="004B188E"/>
    <w:rsid w:val="004B2224"/>
    <w:rsid w:val="004B3F06"/>
    <w:rsid w:val="004B7D3C"/>
    <w:rsid w:val="004C1885"/>
    <w:rsid w:val="004C43ED"/>
    <w:rsid w:val="004C7B95"/>
    <w:rsid w:val="0050082E"/>
    <w:rsid w:val="005027B7"/>
    <w:rsid w:val="00531963"/>
    <w:rsid w:val="00542D15"/>
    <w:rsid w:val="005514AC"/>
    <w:rsid w:val="005573C5"/>
    <w:rsid w:val="00562728"/>
    <w:rsid w:val="00567FFC"/>
    <w:rsid w:val="00573335"/>
    <w:rsid w:val="0058186B"/>
    <w:rsid w:val="00581D2D"/>
    <w:rsid w:val="005A1A11"/>
    <w:rsid w:val="005C0A68"/>
    <w:rsid w:val="005C1957"/>
    <w:rsid w:val="005C3EAD"/>
    <w:rsid w:val="005D76ED"/>
    <w:rsid w:val="005E22B5"/>
    <w:rsid w:val="005E3387"/>
    <w:rsid w:val="005F5543"/>
    <w:rsid w:val="00622B66"/>
    <w:rsid w:val="00637AB9"/>
    <w:rsid w:val="006442FF"/>
    <w:rsid w:val="0065189A"/>
    <w:rsid w:val="00657D39"/>
    <w:rsid w:val="0066598E"/>
    <w:rsid w:val="0069043D"/>
    <w:rsid w:val="0069500D"/>
    <w:rsid w:val="006A5BF5"/>
    <w:rsid w:val="006B0DB3"/>
    <w:rsid w:val="006C2667"/>
    <w:rsid w:val="006D4FEF"/>
    <w:rsid w:val="006F1D8D"/>
    <w:rsid w:val="006F39A7"/>
    <w:rsid w:val="00704C99"/>
    <w:rsid w:val="007079BF"/>
    <w:rsid w:val="007221B5"/>
    <w:rsid w:val="00731F3D"/>
    <w:rsid w:val="00732CFE"/>
    <w:rsid w:val="00743D02"/>
    <w:rsid w:val="007529A9"/>
    <w:rsid w:val="00762C9A"/>
    <w:rsid w:val="0076328A"/>
    <w:rsid w:val="007679A6"/>
    <w:rsid w:val="00771CA1"/>
    <w:rsid w:val="00772A39"/>
    <w:rsid w:val="0078567E"/>
    <w:rsid w:val="00786729"/>
    <w:rsid w:val="007B67B9"/>
    <w:rsid w:val="007D6B48"/>
    <w:rsid w:val="007E745A"/>
    <w:rsid w:val="00802A7D"/>
    <w:rsid w:val="00802C76"/>
    <w:rsid w:val="00823268"/>
    <w:rsid w:val="00823607"/>
    <w:rsid w:val="00847B92"/>
    <w:rsid w:val="00862240"/>
    <w:rsid w:val="008652F2"/>
    <w:rsid w:val="00883B55"/>
    <w:rsid w:val="0089666A"/>
    <w:rsid w:val="008A22DC"/>
    <w:rsid w:val="008A2CDE"/>
    <w:rsid w:val="008A4D01"/>
    <w:rsid w:val="008B5855"/>
    <w:rsid w:val="008D25C9"/>
    <w:rsid w:val="008E07D2"/>
    <w:rsid w:val="00905E31"/>
    <w:rsid w:val="0091044A"/>
    <w:rsid w:val="00912DB0"/>
    <w:rsid w:val="00917AEB"/>
    <w:rsid w:val="009363D8"/>
    <w:rsid w:val="009409F5"/>
    <w:rsid w:val="009537B3"/>
    <w:rsid w:val="009615A9"/>
    <w:rsid w:val="00966F25"/>
    <w:rsid w:val="0098789C"/>
    <w:rsid w:val="009A13C2"/>
    <w:rsid w:val="009A1F2A"/>
    <w:rsid w:val="009A2475"/>
    <w:rsid w:val="009B29FA"/>
    <w:rsid w:val="009B5E5A"/>
    <w:rsid w:val="009F0DDF"/>
    <w:rsid w:val="00A034CD"/>
    <w:rsid w:val="00A13749"/>
    <w:rsid w:val="00A13EF3"/>
    <w:rsid w:val="00A15BD1"/>
    <w:rsid w:val="00A171E3"/>
    <w:rsid w:val="00A222FD"/>
    <w:rsid w:val="00A2754D"/>
    <w:rsid w:val="00A55A56"/>
    <w:rsid w:val="00A8037A"/>
    <w:rsid w:val="00A80B9E"/>
    <w:rsid w:val="00A8525D"/>
    <w:rsid w:val="00A8786F"/>
    <w:rsid w:val="00A967A5"/>
    <w:rsid w:val="00AB23B7"/>
    <w:rsid w:val="00AC41FA"/>
    <w:rsid w:val="00AC669A"/>
    <w:rsid w:val="00AD445C"/>
    <w:rsid w:val="00AF2C80"/>
    <w:rsid w:val="00AF4582"/>
    <w:rsid w:val="00AF5A54"/>
    <w:rsid w:val="00B1053E"/>
    <w:rsid w:val="00B11334"/>
    <w:rsid w:val="00B13692"/>
    <w:rsid w:val="00B21BAF"/>
    <w:rsid w:val="00B2481E"/>
    <w:rsid w:val="00B30509"/>
    <w:rsid w:val="00B755CB"/>
    <w:rsid w:val="00B902F8"/>
    <w:rsid w:val="00B96D82"/>
    <w:rsid w:val="00B978C6"/>
    <w:rsid w:val="00BA2CB3"/>
    <w:rsid w:val="00BC28F3"/>
    <w:rsid w:val="00BD39AC"/>
    <w:rsid w:val="00BD665A"/>
    <w:rsid w:val="00C1761F"/>
    <w:rsid w:val="00C23FED"/>
    <w:rsid w:val="00C25618"/>
    <w:rsid w:val="00C4281F"/>
    <w:rsid w:val="00C5284A"/>
    <w:rsid w:val="00C56FCD"/>
    <w:rsid w:val="00C5734D"/>
    <w:rsid w:val="00C625A5"/>
    <w:rsid w:val="00C6324E"/>
    <w:rsid w:val="00C772BA"/>
    <w:rsid w:val="00C87F68"/>
    <w:rsid w:val="00C96FBC"/>
    <w:rsid w:val="00CD3B6A"/>
    <w:rsid w:val="00CD62B8"/>
    <w:rsid w:val="00CE1E49"/>
    <w:rsid w:val="00CF1F2D"/>
    <w:rsid w:val="00D1065A"/>
    <w:rsid w:val="00D1432D"/>
    <w:rsid w:val="00D213BE"/>
    <w:rsid w:val="00D24DFD"/>
    <w:rsid w:val="00D2778E"/>
    <w:rsid w:val="00D46CCC"/>
    <w:rsid w:val="00D55B79"/>
    <w:rsid w:val="00D6217C"/>
    <w:rsid w:val="00D64D7A"/>
    <w:rsid w:val="00D7363F"/>
    <w:rsid w:val="00D92284"/>
    <w:rsid w:val="00DA03E0"/>
    <w:rsid w:val="00DF1AFA"/>
    <w:rsid w:val="00DF49C9"/>
    <w:rsid w:val="00DF5167"/>
    <w:rsid w:val="00DF6708"/>
    <w:rsid w:val="00E10EEE"/>
    <w:rsid w:val="00E22945"/>
    <w:rsid w:val="00E50B79"/>
    <w:rsid w:val="00E51DB9"/>
    <w:rsid w:val="00E56A5B"/>
    <w:rsid w:val="00E63D3B"/>
    <w:rsid w:val="00E67DD6"/>
    <w:rsid w:val="00E73248"/>
    <w:rsid w:val="00E75F20"/>
    <w:rsid w:val="00E84C68"/>
    <w:rsid w:val="00EA0D0F"/>
    <w:rsid w:val="00EA2D0A"/>
    <w:rsid w:val="00EA5968"/>
    <w:rsid w:val="00EB2866"/>
    <w:rsid w:val="00EB4FE3"/>
    <w:rsid w:val="00EB6BA4"/>
    <w:rsid w:val="00EC62B5"/>
    <w:rsid w:val="00ED4A7F"/>
    <w:rsid w:val="00ED5A35"/>
    <w:rsid w:val="00EE3775"/>
    <w:rsid w:val="00EF0D79"/>
    <w:rsid w:val="00EF51F0"/>
    <w:rsid w:val="00F27C5C"/>
    <w:rsid w:val="00F46E7D"/>
    <w:rsid w:val="00F5742E"/>
    <w:rsid w:val="00FA18FF"/>
    <w:rsid w:val="00FA7B95"/>
    <w:rsid w:val="00FE181F"/>
    <w:rsid w:val="00FE355E"/>
    <w:rsid w:val="00FE6A09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49C9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rsid w:val="00DF49C9"/>
    <w:pPr>
      <w:ind w:firstLine="210"/>
    </w:pPr>
  </w:style>
  <w:style w:type="character" w:customStyle="1" w:styleId="a6">
    <w:name w:val="Красная строка Знак"/>
    <w:link w:val="a5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F49C9"/>
    <w:pPr>
      <w:suppressAutoHyphens/>
      <w:autoSpaceDE w:val="0"/>
      <w:autoSpaceDN w:val="0"/>
      <w:adjustRightInd w:val="0"/>
      <w:spacing w:before="222" w:after="444"/>
      <w:ind w:right="176"/>
    </w:pPr>
    <w:rPr>
      <w:szCs w:val="20"/>
    </w:rPr>
  </w:style>
  <w:style w:type="character" w:customStyle="1" w:styleId="30">
    <w:name w:val="Основной текст 3 Знак"/>
    <w:link w:val="3"/>
    <w:uiPriority w:val="99"/>
    <w:locked/>
    <w:rsid w:val="00DF49C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DF49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DF4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F49C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???????1"/>
    <w:uiPriority w:val="99"/>
    <w:rsid w:val="00DF49C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2020-12-22T12:25:00Z</cp:lastPrinted>
  <dcterms:created xsi:type="dcterms:W3CDTF">2012-10-23T12:56:00Z</dcterms:created>
  <dcterms:modified xsi:type="dcterms:W3CDTF">2023-11-21T14:01:00Z</dcterms:modified>
</cp:coreProperties>
</file>